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146D7" w14:textId="77777777" w:rsidR="00102B3B" w:rsidRPr="00FD1908" w:rsidRDefault="00102B3B" w:rsidP="00FD1908">
      <w:pPr>
        <w:jc w:val="center"/>
        <w:rPr>
          <w:rFonts w:ascii="思源黑体 CN Medium" w:eastAsia="思源黑体 CN Medium" w:hAnsi="思源黑体 CN Medium"/>
          <w:sz w:val="32"/>
          <w:szCs w:val="32"/>
        </w:rPr>
      </w:pPr>
      <w:r w:rsidRPr="00FD1908">
        <w:rPr>
          <w:rFonts w:ascii="思源黑体 CN Medium" w:eastAsia="思源黑体 CN Medium" w:hAnsi="思源黑体 CN Medium" w:hint="eastAsia"/>
          <w:sz w:val="32"/>
          <w:szCs w:val="32"/>
        </w:rPr>
        <w:t>中</w:t>
      </w:r>
      <w:bookmarkStart w:id="0" w:name="_GoBack"/>
      <w:bookmarkEnd w:id="0"/>
      <w:r w:rsidRPr="00FD1908">
        <w:rPr>
          <w:rFonts w:ascii="思源黑体 CN Medium" w:eastAsia="思源黑体 CN Medium" w:hAnsi="思源黑体 CN Medium" w:hint="eastAsia"/>
          <w:sz w:val="32"/>
          <w:szCs w:val="32"/>
        </w:rPr>
        <w:t>华人民共和国危险化学品安全法（草案征求意见稿）</w:t>
      </w:r>
    </w:p>
    <w:p w14:paraId="5A3754B6" w14:textId="77777777" w:rsidR="00102B3B" w:rsidRPr="00102B3B" w:rsidRDefault="00102B3B" w:rsidP="00102B3B">
      <w:pPr>
        <w:jc w:val="center"/>
        <w:rPr>
          <w:rFonts w:ascii="楷体" w:eastAsia="楷体" w:hAnsi="楷体"/>
          <w:sz w:val="32"/>
          <w:szCs w:val="32"/>
        </w:rPr>
      </w:pPr>
      <w:r w:rsidRPr="00102B3B">
        <w:rPr>
          <w:rFonts w:ascii="楷体" w:eastAsia="楷体" w:hAnsi="楷体" w:hint="eastAsia"/>
          <w:sz w:val="32"/>
          <w:szCs w:val="32"/>
        </w:rPr>
        <w:t>（黑体字为在《危险化学品安全管理条例》</w:t>
      </w:r>
    </w:p>
    <w:p w14:paraId="17B9A336" w14:textId="77777777" w:rsidR="00102B3B" w:rsidRPr="00102B3B" w:rsidRDefault="00102B3B" w:rsidP="00102B3B">
      <w:pPr>
        <w:jc w:val="center"/>
        <w:rPr>
          <w:rFonts w:ascii="楷体" w:eastAsia="楷体" w:hAnsi="楷体"/>
          <w:sz w:val="32"/>
          <w:szCs w:val="32"/>
        </w:rPr>
      </w:pPr>
      <w:r w:rsidRPr="00102B3B">
        <w:rPr>
          <w:rFonts w:ascii="楷体" w:eastAsia="楷体" w:hAnsi="楷体" w:hint="eastAsia"/>
          <w:sz w:val="32"/>
          <w:szCs w:val="32"/>
        </w:rPr>
        <w:t>基础上增加的内容）</w:t>
      </w:r>
    </w:p>
    <w:p w14:paraId="47B700F8" w14:textId="77777777" w:rsidR="00102B3B" w:rsidRPr="00102B3B" w:rsidRDefault="00102B3B" w:rsidP="00102B3B">
      <w:pPr>
        <w:jc w:val="center"/>
        <w:rPr>
          <w:rFonts w:ascii="黑体" w:eastAsia="黑体" w:hAnsi="黑体"/>
          <w:sz w:val="32"/>
          <w:szCs w:val="32"/>
        </w:rPr>
      </w:pPr>
      <w:r w:rsidRPr="00102B3B">
        <w:rPr>
          <w:rFonts w:ascii="黑体" w:eastAsia="黑体" w:hAnsi="黑体" w:hint="eastAsia"/>
          <w:sz w:val="32"/>
          <w:szCs w:val="32"/>
        </w:rPr>
        <w:t>第一章</w:t>
      </w:r>
      <w:r w:rsidRPr="00102B3B">
        <w:rPr>
          <w:rFonts w:ascii="黑体" w:eastAsia="黑体" w:hAnsi="黑体" w:hint="eastAsia"/>
          <w:sz w:val="32"/>
          <w:szCs w:val="32"/>
        </w:rPr>
        <w:tab/>
        <w:t>总</w:t>
      </w:r>
      <w:r w:rsidRPr="00102B3B">
        <w:rPr>
          <w:rFonts w:ascii="黑体" w:eastAsia="黑体" w:hAnsi="黑体" w:hint="eastAsia"/>
          <w:sz w:val="32"/>
          <w:szCs w:val="32"/>
        </w:rPr>
        <w:tab/>
        <w:t>则</w:t>
      </w:r>
    </w:p>
    <w:p w14:paraId="52AD0654" w14:textId="77777777" w:rsidR="00102B3B" w:rsidRPr="00102B3B" w:rsidRDefault="00102B3B" w:rsidP="00102B3B">
      <w:pPr>
        <w:rPr>
          <w:rFonts w:ascii="仿宋" w:eastAsia="仿宋" w:hAnsi="仿宋"/>
          <w:sz w:val="32"/>
          <w:szCs w:val="32"/>
        </w:rPr>
      </w:pPr>
    </w:p>
    <w:p w14:paraId="52D8B55B" w14:textId="77777777" w:rsidR="00102B3B" w:rsidRPr="00102B3B" w:rsidRDefault="00102B3B" w:rsidP="00102B3B">
      <w:pPr>
        <w:rPr>
          <w:rFonts w:ascii="仿宋" w:eastAsia="仿宋" w:hAnsi="仿宋"/>
          <w:sz w:val="32"/>
          <w:szCs w:val="32"/>
        </w:rPr>
      </w:pPr>
      <w:r w:rsidRPr="00102B3B">
        <w:rPr>
          <w:rFonts w:ascii="黑体" w:eastAsia="黑体" w:hAnsi="黑体" w:hint="eastAsia"/>
          <w:sz w:val="32"/>
          <w:szCs w:val="32"/>
        </w:rPr>
        <w:t>第一条</w:t>
      </w:r>
      <w:r w:rsidRPr="00102B3B">
        <w:rPr>
          <w:rFonts w:ascii="仿宋" w:eastAsia="仿宋" w:hAnsi="仿宋" w:hint="eastAsia"/>
          <w:sz w:val="32"/>
          <w:szCs w:val="32"/>
        </w:rPr>
        <w:tab/>
        <w:t>为了加强危险化学品的安全管理，预防和减少危险化学品事故，保障人民群众生命财产安全，保护环境，制定本法。</w:t>
      </w:r>
    </w:p>
    <w:p w14:paraId="5EB25307" w14:textId="77777777" w:rsidR="00102B3B" w:rsidRPr="00102B3B" w:rsidRDefault="00102B3B" w:rsidP="00102B3B">
      <w:pPr>
        <w:rPr>
          <w:rFonts w:ascii="仿宋" w:eastAsia="仿宋" w:hAnsi="仿宋"/>
          <w:sz w:val="32"/>
          <w:szCs w:val="32"/>
        </w:rPr>
      </w:pPr>
      <w:r w:rsidRPr="00102B3B">
        <w:rPr>
          <w:rFonts w:ascii="黑体" w:eastAsia="黑体" w:hAnsi="黑体" w:hint="eastAsia"/>
          <w:sz w:val="32"/>
          <w:szCs w:val="32"/>
        </w:rPr>
        <w:t>第二条</w:t>
      </w:r>
      <w:r w:rsidRPr="00102B3B">
        <w:rPr>
          <w:rFonts w:ascii="仿宋" w:eastAsia="仿宋" w:hAnsi="仿宋" w:hint="eastAsia"/>
          <w:sz w:val="32"/>
          <w:szCs w:val="32"/>
        </w:rPr>
        <w:tab/>
        <w:t>危险化学品生产、储存、使用、经营、运输和</w:t>
      </w:r>
      <w:r w:rsidRPr="007048BE">
        <w:rPr>
          <w:rFonts w:ascii="Arial Unicode MS" w:eastAsia="Arial Unicode MS" w:hAnsi="Arial Unicode MS" w:cs="Arial Unicode MS" w:hint="eastAsia"/>
          <w:b/>
          <w:sz w:val="32"/>
          <w:szCs w:val="32"/>
        </w:rPr>
        <w:t>废弃处置</w:t>
      </w:r>
      <w:r w:rsidRPr="00102B3B">
        <w:rPr>
          <w:rFonts w:ascii="仿宋" w:eastAsia="仿宋" w:hAnsi="仿宋" w:hint="eastAsia"/>
          <w:sz w:val="32"/>
          <w:szCs w:val="32"/>
        </w:rPr>
        <w:t>的安全管理，适用本</w:t>
      </w:r>
      <w:r w:rsidRPr="00102B3B">
        <w:rPr>
          <w:rFonts w:ascii="黑体" w:eastAsia="黑体" w:hAnsi="黑体" w:hint="eastAsia"/>
          <w:sz w:val="32"/>
          <w:szCs w:val="32"/>
        </w:rPr>
        <w:t>法</w:t>
      </w:r>
      <w:r w:rsidRPr="00102B3B">
        <w:rPr>
          <w:rFonts w:ascii="仿宋" w:eastAsia="仿宋" w:hAnsi="仿宋" w:hint="eastAsia"/>
          <w:sz w:val="32"/>
          <w:szCs w:val="32"/>
        </w:rPr>
        <w:t>。</w:t>
      </w:r>
    </w:p>
    <w:p w14:paraId="7A280DC1"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废弃危险化学品的处置，依照有关环境保护的法律、行政法规和国家有关规定执行</w:t>
      </w:r>
      <w:r w:rsidRPr="00102B3B">
        <w:rPr>
          <w:rFonts w:ascii="黑体" w:eastAsia="黑体" w:hAnsi="黑体" w:hint="eastAsia"/>
          <w:sz w:val="32"/>
          <w:szCs w:val="32"/>
        </w:rPr>
        <w:t>；</w:t>
      </w:r>
      <w:r w:rsidRPr="007048BE">
        <w:rPr>
          <w:rFonts w:ascii="Arial Unicode MS" w:eastAsia="Arial Unicode MS" w:hAnsi="Arial Unicode MS" w:cs="Arial Unicode MS" w:hint="eastAsia"/>
          <w:b/>
          <w:sz w:val="32"/>
          <w:szCs w:val="32"/>
        </w:rPr>
        <w:t>没有规定的，依照本法有关规定执行</w:t>
      </w:r>
      <w:r w:rsidRPr="00102B3B">
        <w:rPr>
          <w:rFonts w:ascii="仿宋" w:eastAsia="仿宋" w:hAnsi="仿宋" w:hint="eastAsia"/>
          <w:sz w:val="32"/>
          <w:szCs w:val="32"/>
        </w:rPr>
        <w:t>。</w:t>
      </w:r>
    </w:p>
    <w:p w14:paraId="6DA499A0" w14:textId="77777777" w:rsidR="00102B3B" w:rsidRPr="00102B3B" w:rsidRDefault="00102B3B" w:rsidP="00102B3B">
      <w:pPr>
        <w:rPr>
          <w:rFonts w:ascii="仿宋" w:eastAsia="仿宋" w:hAnsi="仿宋"/>
          <w:sz w:val="32"/>
          <w:szCs w:val="32"/>
        </w:rPr>
      </w:pPr>
      <w:r w:rsidRPr="00102B3B">
        <w:rPr>
          <w:rFonts w:ascii="黑体" w:eastAsia="黑体" w:hAnsi="黑体" w:hint="eastAsia"/>
          <w:sz w:val="32"/>
          <w:szCs w:val="32"/>
        </w:rPr>
        <w:t>第三条</w:t>
      </w:r>
      <w:r w:rsidRPr="00102B3B">
        <w:rPr>
          <w:rFonts w:ascii="仿宋" w:eastAsia="仿宋" w:hAnsi="仿宋" w:hint="eastAsia"/>
          <w:sz w:val="32"/>
          <w:szCs w:val="32"/>
        </w:rPr>
        <w:tab/>
      </w:r>
      <w:r w:rsidRPr="007048BE">
        <w:rPr>
          <w:rFonts w:ascii="Arial Unicode MS" w:eastAsia="Arial Unicode MS" w:hAnsi="Arial Unicode MS" w:cs="Arial Unicode MS" w:hint="eastAsia"/>
          <w:b/>
          <w:sz w:val="32"/>
          <w:szCs w:val="32"/>
        </w:rPr>
        <w:t>国家对危险化学品实施目录管理制度。</w:t>
      </w:r>
      <w:r w:rsidRPr="00102B3B">
        <w:rPr>
          <w:rFonts w:ascii="仿宋" w:eastAsia="仿宋" w:hAnsi="仿宋" w:hint="eastAsia"/>
          <w:sz w:val="32"/>
          <w:szCs w:val="32"/>
        </w:rPr>
        <w:t>本法所称危险化学品，是指具有毒害、腐蚀、爆炸、燃烧、助燃等性质，对人体、设施、环境具有危害，</w:t>
      </w:r>
      <w:r w:rsidRPr="007048BE">
        <w:rPr>
          <w:rFonts w:ascii="Arial Unicode MS" w:eastAsia="Arial Unicode MS" w:hAnsi="Arial Unicode MS" w:cs="Arial Unicode MS" w:hint="eastAsia"/>
          <w:b/>
          <w:sz w:val="32"/>
          <w:szCs w:val="32"/>
        </w:rPr>
        <w:t>且列入危险化学品目录</w:t>
      </w:r>
      <w:r w:rsidRPr="00102B3B">
        <w:rPr>
          <w:rFonts w:ascii="仿宋" w:eastAsia="仿宋" w:hAnsi="仿宋" w:hint="eastAsia"/>
          <w:sz w:val="32"/>
          <w:szCs w:val="32"/>
        </w:rPr>
        <w:t>的剧毒化学品和其他化学品。</w:t>
      </w:r>
    </w:p>
    <w:p w14:paraId="5EA67A59"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危险化学品目录，由国务院应急管理部门会同国务院工业和信息化、公安、</w:t>
      </w:r>
      <w:r w:rsidRPr="007048BE">
        <w:rPr>
          <w:rFonts w:ascii="Arial Unicode MS" w:eastAsia="Arial Unicode MS" w:hAnsi="Arial Unicode MS" w:cs="Arial Unicode MS" w:hint="eastAsia"/>
          <w:b/>
          <w:sz w:val="32"/>
          <w:szCs w:val="32"/>
        </w:rPr>
        <w:t>生态环境、卫生健康、市场监管</w:t>
      </w:r>
      <w:r w:rsidRPr="00102B3B">
        <w:rPr>
          <w:rFonts w:ascii="仿宋" w:eastAsia="仿宋" w:hAnsi="仿宋" w:hint="eastAsia"/>
          <w:sz w:val="32"/>
          <w:szCs w:val="32"/>
        </w:rPr>
        <w:t>、交通运输、铁路、民用航空、农业农村主管部门，根据化学品危险特性的鉴别、分类标准</w:t>
      </w:r>
      <w:r w:rsidRPr="007048BE">
        <w:rPr>
          <w:rFonts w:ascii="Arial Unicode MS" w:eastAsia="Arial Unicode MS" w:hAnsi="Arial Unicode MS" w:cs="Arial Unicode MS" w:hint="eastAsia"/>
          <w:b/>
          <w:sz w:val="32"/>
          <w:szCs w:val="32"/>
        </w:rPr>
        <w:t>和国家安全管理的实际需要</w:t>
      </w:r>
      <w:r w:rsidRPr="00102B3B">
        <w:rPr>
          <w:rFonts w:ascii="仿宋" w:eastAsia="仿宋" w:hAnsi="仿宋" w:hint="eastAsia"/>
          <w:sz w:val="32"/>
          <w:szCs w:val="32"/>
        </w:rPr>
        <w:t>确定、公布，并适时调整。</w:t>
      </w:r>
    </w:p>
    <w:p w14:paraId="33B07F7A"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lastRenderedPageBreak/>
        <w:t>第四条</w:t>
      </w:r>
      <w:r w:rsidRPr="00102B3B">
        <w:rPr>
          <w:rFonts w:ascii="仿宋" w:eastAsia="仿宋" w:hAnsi="仿宋" w:hint="eastAsia"/>
          <w:sz w:val="32"/>
          <w:szCs w:val="32"/>
        </w:rPr>
        <w:tab/>
        <w:t>危险化学品安全管理，应当坚持安全第一、预防为主、</w:t>
      </w:r>
      <w:r w:rsidRPr="007048BE">
        <w:rPr>
          <w:rFonts w:ascii="Arial Unicode MS" w:eastAsia="Arial Unicode MS" w:hAnsi="Arial Unicode MS" w:cs="Arial Unicode MS" w:hint="eastAsia"/>
          <w:b/>
          <w:sz w:val="32"/>
          <w:szCs w:val="32"/>
        </w:rPr>
        <w:t>综合治理的方针，坚持全生命周期风险管理、社会共治的原则</w:t>
      </w:r>
      <w:r w:rsidRPr="00102B3B">
        <w:rPr>
          <w:rFonts w:ascii="仿宋" w:eastAsia="仿宋" w:hAnsi="仿宋" w:hint="eastAsia"/>
          <w:sz w:val="32"/>
          <w:szCs w:val="32"/>
        </w:rPr>
        <w:t>，强化和落实</w:t>
      </w:r>
      <w:r w:rsidRPr="007048BE">
        <w:rPr>
          <w:rFonts w:ascii="Arial Unicode MS" w:eastAsia="Arial Unicode MS" w:hAnsi="Arial Unicode MS" w:cs="Arial Unicode MS" w:hint="eastAsia"/>
          <w:b/>
          <w:sz w:val="32"/>
          <w:szCs w:val="32"/>
        </w:rPr>
        <w:t>单位负责、政府监管、行业自律、社会监督的机制</w:t>
      </w:r>
      <w:r w:rsidRPr="00102B3B">
        <w:rPr>
          <w:rFonts w:ascii="仿宋" w:eastAsia="仿宋" w:hAnsi="仿宋" w:hint="eastAsia"/>
          <w:sz w:val="32"/>
          <w:szCs w:val="32"/>
        </w:rPr>
        <w:t>。</w:t>
      </w:r>
    </w:p>
    <w:p w14:paraId="15172851"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生产、储存、使用、经营、运输和</w:t>
      </w:r>
      <w:r w:rsidRPr="007048BE">
        <w:rPr>
          <w:rFonts w:ascii="Arial Unicode MS" w:eastAsia="Arial Unicode MS" w:hAnsi="Arial Unicode MS" w:cs="Arial Unicode MS" w:hint="eastAsia"/>
          <w:b/>
          <w:sz w:val="32"/>
          <w:szCs w:val="32"/>
        </w:rPr>
        <w:t>废弃处置</w:t>
      </w:r>
      <w:r w:rsidRPr="00102B3B">
        <w:rPr>
          <w:rFonts w:ascii="仿宋" w:eastAsia="仿宋" w:hAnsi="仿宋" w:hint="eastAsia"/>
          <w:sz w:val="32"/>
          <w:szCs w:val="32"/>
        </w:rPr>
        <w:t>危险化学品的单位（以下统称危险化学品单位）应当</w:t>
      </w:r>
      <w:r w:rsidRPr="007048BE">
        <w:rPr>
          <w:rFonts w:ascii="Arial Unicode MS" w:eastAsia="Arial Unicode MS" w:hAnsi="Arial Unicode MS" w:cs="Arial Unicode MS" w:hint="eastAsia"/>
          <w:b/>
          <w:sz w:val="32"/>
          <w:szCs w:val="32"/>
        </w:rPr>
        <w:t>实行全员安全生产责任制度，加强化工过程安全管理和标准化建设，提高本质安全水平，</w:t>
      </w:r>
      <w:r w:rsidRPr="00102B3B">
        <w:rPr>
          <w:rFonts w:ascii="仿宋" w:eastAsia="仿宋" w:hAnsi="仿宋" w:hint="eastAsia"/>
          <w:sz w:val="32"/>
          <w:szCs w:val="32"/>
        </w:rPr>
        <w:t>其主要负责人对本单位的危险化学品安全管理工作全面负责。</w:t>
      </w:r>
    </w:p>
    <w:p w14:paraId="3472595C"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危险化学品单位应当具备法律、行政法规规定和国家标准、行业标准要求的安全条件，建立、健全安全管理规章制度和岗位安全责任制度，对从业人员进行安全教育、法制教育和岗位技术培训。从业人员应当接受教育和培训，考核合格后上岗作业；对有资格要求的岗位，应当配备依法取得相应资格的人员。</w:t>
      </w:r>
    </w:p>
    <w:p w14:paraId="21DADF29"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第五条</w:t>
      </w:r>
      <w:r w:rsidRPr="00102B3B">
        <w:rPr>
          <w:rFonts w:ascii="仿宋" w:eastAsia="仿宋" w:hAnsi="仿宋" w:hint="eastAsia"/>
          <w:sz w:val="32"/>
          <w:szCs w:val="32"/>
        </w:rPr>
        <w:tab/>
        <w:t>任何单位和个人不得生产、经营、使用国家禁止生产、经营、使用的危险化学品。</w:t>
      </w:r>
    </w:p>
    <w:p w14:paraId="64AFFF55"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国家对危险化学品的使用有限制性规定的，任何单位和个人不得违反限制性规定使用危险化学品。</w:t>
      </w:r>
    </w:p>
    <w:p w14:paraId="4EE35F1B" w14:textId="77777777" w:rsidR="00102B3B" w:rsidRPr="007048BE" w:rsidRDefault="00102B3B" w:rsidP="00102B3B">
      <w:pPr>
        <w:rPr>
          <w:rFonts w:ascii="Arial Unicode MS" w:eastAsia="Arial Unicode MS" w:hAnsi="Arial Unicode MS" w:cs="Arial Unicode MS"/>
          <w:b/>
          <w:sz w:val="32"/>
          <w:szCs w:val="32"/>
        </w:rPr>
      </w:pPr>
      <w:r w:rsidRPr="007048BE">
        <w:rPr>
          <w:rFonts w:ascii="Arial Unicode MS" w:eastAsia="Arial Unicode MS" w:hAnsi="Arial Unicode MS" w:cs="Arial Unicode MS" w:hint="eastAsia"/>
          <w:b/>
          <w:sz w:val="32"/>
          <w:szCs w:val="32"/>
        </w:rPr>
        <w:t>禁止和限制生产、经营、使用的危险化学品目录由国务院工业和信息化部门会同有关部门制定并公布。</w:t>
      </w:r>
    </w:p>
    <w:p w14:paraId="03C478FC"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第六条对危险化学品的生产、储存、使用、经营、运输和</w:t>
      </w:r>
      <w:r w:rsidRPr="007048BE">
        <w:rPr>
          <w:rFonts w:ascii="Arial Unicode MS" w:eastAsia="Arial Unicode MS" w:hAnsi="Arial Unicode MS" w:cs="Arial Unicode MS" w:hint="eastAsia"/>
          <w:b/>
          <w:sz w:val="32"/>
          <w:szCs w:val="32"/>
        </w:rPr>
        <w:t>废</w:t>
      </w:r>
      <w:r w:rsidRPr="007048BE">
        <w:rPr>
          <w:rFonts w:ascii="Arial Unicode MS" w:eastAsia="Arial Unicode MS" w:hAnsi="Arial Unicode MS" w:cs="Arial Unicode MS" w:hint="eastAsia"/>
          <w:b/>
          <w:sz w:val="32"/>
          <w:szCs w:val="32"/>
        </w:rPr>
        <w:lastRenderedPageBreak/>
        <w:t>弃处置</w:t>
      </w:r>
      <w:r w:rsidRPr="00102B3B">
        <w:rPr>
          <w:rFonts w:ascii="仿宋" w:eastAsia="仿宋" w:hAnsi="仿宋" w:hint="eastAsia"/>
          <w:sz w:val="32"/>
          <w:szCs w:val="32"/>
        </w:rPr>
        <w:t>实施安全监督管理的有关部门（以下统称负有危险化学品安全监督管理职责的部门），依照下列规定</w:t>
      </w:r>
      <w:r w:rsidR="003318C0">
        <w:rPr>
          <w:rFonts w:ascii="仿宋" w:eastAsia="仿宋" w:hAnsi="仿宋" w:hint="eastAsia"/>
          <w:sz w:val="32"/>
          <w:szCs w:val="32"/>
        </w:rPr>
        <w:t>履行</w:t>
      </w:r>
      <w:r w:rsidRPr="00102B3B">
        <w:rPr>
          <w:rFonts w:ascii="仿宋" w:eastAsia="仿宋" w:hAnsi="仿宋" w:hint="eastAsia"/>
          <w:sz w:val="32"/>
          <w:szCs w:val="32"/>
        </w:rPr>
        <w:t>职责：</w:t>
      </w:r>
    </w:p>
    <w:p w14:paraId="23621DC9"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（一）</w:t>
      </w:r>
      <w:r w:rsidRPr="007048BE">
        <w:rPr>
          <w:rFonts w:ascii="Arial Unicode MS" w:eastAsia="Arial Unicode MS" w:hAnsi="Arial Unicode MS" w:cs="Arial Unicode MS" w:hint="eastAsia"/>
          <w:b/>
          <w:sz w:val="32"/>
          <w:szCs w:val="32"/>
        </w:rPr>
        <w:t>应急管理</w:t>
      </w:r>
      <w:r w:rsidRPr="00102B3B">
        <w:rPr>
          <w:rFonts w:ascii="仿宋" w:eastAsia="仿宋" w:hAnsi="仿宋" w:hint="eastAsia"/>
          <w:sz w:val="32"/>
          <w:szCs w:val="32"/>
        </w:rPr>
        <w:t>部门负责危险化学品安全监督管理综合工作，</w:t>
      </w:r>
      <w:r w:rsidRPr="007048BE">
        <w:rPr>
          <w:rFonts w:ascii="Arial Unicode MS" w:eastAsia="Arial Unicode MS" w:hAnsi="Arial Unicode MS" w:cs="Arial Unicode MS" w:hint="eastAsia"/>
          <w:b/>
          <w:sz w:val="32"/>
          <w:szCs w:val="32"/>
        </w:rPr>
        <w:t>指导协调、督促检查其他有关部门落实危险化学品安全监督管理职责</w:t>
      </w:r>
      <w:r w:rsidRPr="00102B3B">
        <w:rPr>
          <w:rFonts w:ascii="仿宋" w:eastAsia="仿宋" w:hAnsi="仿宋" w:hint="eastAsia"/>
          <w:sz w:val="32"/>
          <w:szCs w:val="32"/>
        </w:rPr>
        <w:t>，组织确定、公布、调整危险化学品目录，对新建、改建、扩建生产、储存危险化学品</w:t>
      </w:r>
      <w:r>
        <w:rPr>
          <w:rFonts w:ascii="仿宋" w:eastAsia="仿宋" w:hAnsi="仿宋" w:hint="eastAsia"/>
          <w:sz w:val="32"/>
          <w:szCs w:val="32"/>
        </w:rPr>
        <w:t>（</w:t>
      </w:r>
      <w:r w:rsidRPr="00102B3B">
        <w:rPr>
          <w:rFonts w:ascii="仿宋" w:eastAsia="仿宋" w:hAnsi="仿宋" w:hint="eastAsia"/>
          <w:sz w:val="32"/>
          <w:szCs w:val="32"/>
        </w:rPr>
        <w:t>包括使用长输管道输送危险化学品，下同</w:t>
      </w:r>
      <w:r>
        <w:rPr>
          <w:rFonts w:ascii="仿宋" w:eastAsia="仿宋" w:hAnsi="仿宋" w:hint="eastAsia"/>
          <w:sz w:val="32"/>
          <w:szCs w:val="32"/>
        </w:rPr>
        <w:t>）</w:t>
      </w:r>
      <w:r w:rsidRPr="00102B3B">
        <w:rPr>
          <w:rFonts w:ascii="仿宋" w:eastAsia="仿宋" w:hAnsi="仿宋" w:hint="eastAsia"/>
          <w:sz w:val="32"/>
          <w:szCs w:val="32"/>
        </w:rPr>
        <w:t>的建设项目进行安全条件审查，核发危险化学品安全生产许可证、危险化学品安全使用许可证和危险化学品经营许可证，并负责危险化学品登记工作。</w:t>
      </w:r>
    </w:p>
    <w:p w14:paraId="061D7161"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（二）公安机关负责危险化学品的公共安全管理，核发剧毒化学品购买许可证、剧毒化学品道路运输通行证，并负责危险化学品运输车辆的道路交通安全管理。</w:t>
      </w:r>
    </w:p>
    <w:p w14:paraId="3293430C" w14:textId="77777777" w:rsidR="00102B3B" w:rsidRPr="007048BE" w:rsidRDefault="00102B3B" w:rsidP="00102B3B">
      <w:pPr>
        <w:rPr>
          <w:rFonts w:ascii="仿宋" w:eastAsia="仿宋" w:hAnsi="仿宋"/>
          <w:b/>
          <w:sz w:val="32"/>
          <w:szCs w:val="32"/>
        </w:rPr>
      </w:pPr>
      <w:r w:rsidRPr="00102B3B">
        <w:rPr>
          <w:rFonts w:ascii="仿宋" w:eastAsia="仿宋" w:hAnsi="仿宋" w:hint="eastAsia"/>
          <w:sz w:val="32"/>
          <w:szCs w:val="32"/>
        </w:rPr>
        <w:t>（三）</w:t>
      </w:r>
      <w:r w:rsidRPr="007048BE">
        <w:rPr>
          <w:rFonts w:ascii="Arial Unicode MS" w:eastAsia="Arial Unicode MS" w:hAnsi="Arial Unicode MS" w:cs="Arial Unicode MS" w:hint="eastAsia"/>
          <w:b/>
          <w:sz w:val="32"/>
          <w:szCs w:val="32"/>
        </w:rPr>
        <w:t>市场监管</w:t>
      </w:r>
      <w:r w:rsidRPr="00102B3B">
        <w:rPr>
          <w:rFonts w:ascii="仿宋" w:eastAsia="仿宋" w:hAnsi="仿宋" w:hint="eastAsia"/>
          <w:sz w:val="32"/>
          <w:szCs w:val="32"/>
        </w:rPr>
        <w:t>部门负责核发危险化学品及其包装物、容器（不包括储存危险化学品的固定式大型储罐，下同）生产企业的工业产品生产许可证，并依法对其产品质量实施监督，负责对进出口危险化学品及其包装实施检验。</w:t>
      </w:r>
      <w:r w:rsidRPr="007048BE">
        <w:rPr>
          <w:rFonts w:ascii="Arial Unicode MS" w:eastAsia="Arial Unicode MS" w:hAnsi="Arial Unicode MS" w:cs="Arial Unicode MS" w:hint="eastAsia"/>
          <w:b/>
          <w:sz w:val="32"/>
          <w:szCs w:val="32"/>
        </w:rPr>
        <w:t>依据有关部门的许可证件，核发危险化学品生产、储存、经营、运输企业营业执照，查处危险化学品经营企业违法采购危险化学品的行为。</w:t>
      </w:r>
    </w:p>
    <w:p w14:paraId="567FEEA9"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（四</w:t>
      </w:r>
      <w:r>
        <w:rPr>
          <w:rFonts w:ascii="仿宋" w:eastAsia="仿宋" w:hAnsi="仿宋" w:hint="eastAsia"/>
          <w:sz w:val="32"/>
          <w:szCs w:val="32"/>
        </w:rPr>
        <w:t>）</w:t>
      </w:r>
      <w:r w:rsidRPr="007048BE">
        <w:rPr>
          <w:rFonts w:ascii="Arial Unicode MS" w:eastAsia="Arial Unicode MS" w:hAnsi="Arial Unicode MS" w:cs="Arial Unicode MS" w:hint="eastAsia"/>
          <w:b/>
          <w:sz w:val="32"/>
          <w:szCs w:val="32"/>
        </w:rPr>
        <w:t>生态环境</w:t>
      </w:r>
      <w:r w:rsidRPr="00102B3B">
        <w:rPr>
          <w:rFonts w:ascii="仿宋" w:eastAsia="仿宋" w:hAnsi="仿宋" w:hint="eastAsia"/>
          <w:sz w:val="32"/>
          <w:szCs w:val="32"/>
        </w:rPr>
        <w:t>部门负责废弃危险化学品</w:t>
      </w:r>
      <w:r w:rsidRPr="007048BE">
        <w:rPr>
          <w:rFonts w:ascii="Arial Unicode MS" w:eastAsia="Arial Unicode MS" w:hAnsi="Arial Unicode MS" w:cs="Arial Unicode MS" w:hint="eastAsia"/>
          <w:b/>
          <w:sz w:val="32"/>
          <w:szCs w:val="32"/>
        </w:rPr>
        <w:t>产生、收集、贮存、利用、</w:t>
      </w:r>
      <w:r w:rsidRPr="00102B3B">
        <w:rPr>
          <w:rFonts w:ascii="仿宋" w:eastAsia="仿宋" w:hAnsi="仿宋" w:hint="eastAsia"/>
          <w:sz w:val="32"/>
          <w:szCs w:val="32"/>
        </w:rPr>
        <w:t>处置的</w:t>
      </w:r>
      <w:r w:rsidRPr="007048BE">
        <w:rPr>
          <w:rFonts w:ascii="Arial Unicode MS" w:eastAsia="Arial Unicode MS" w:hAnsi="Arial Unicode MS" w:cs="Arial Unicode MS" w:hint="eastAsia"/>
          <w:b/>
          <w:sz w:val="32"/>
          <w:szCs w:val="32"/>
        </w:rPr>
        <w:t>安全</w:t>
      </w:r>
      <w:r w:rsidRPr="00102B3B">
        <w:rPr>
          <w:rFonts w:ascii="仿宋" w:eastAsia="仿宋" w:hAnsi="仿宋" w:hint="eastAsia"/>
          <w:sz w:val="32"/>
          <w:szCs w:val="32"/>
        </w:rPr>
        <w:t>监督管理，组织危险化学品的环境危害性鉴定和环境风险程度评估，确定实施重点环境管理的危险化</w:t>
      </w:r>
      <w:r w:rsidRPr="00102B3B">
        <w:rPr>
          <w:rFonts w:ascii="仿宋" w:eastAsia="仿宋" w:hAnsi="仿宋" w:hint="eastAsia"/>
          <w:sz w:val="32"/>
          <w:szCs w:val="32"/>
        </w:rPr>
        <w:lastRenderedPageBreak/>
        <w:t>学品，负责危险化学品环境管理登记、</w:t>
      </w:r>
      <w:r w:rsidRPr="007048BE">
        <w:rPr>
          <w:rFonts w:ascii="Arial Unicode MS" w:eastAsia="Arial Unicode MS" w:hAnsi="Arial Unicode MS" w:cs="Arial Unicode MS" w:hint="eastAsia"/>
          <w:b/>
          <w:sz w:val="32"/>
          <w:szCs w:val="32"/>
        </w:rPr>
        <w:t>组织实施危险废物经营许可、有毒化学品进出口登记</w:t>
      </w:r>
      <w:r w:rsidRPr="00102B3B">
        <w:rPr>
          <w:rFonts w:ascii="仿宋" w:eastAsia="仿宋" w:hAnsi="仿宋" w:hint="eastAsia"/>
          <w:sz w:val="32"/>
          <w:szCs w:val="32"/>
        </w:rPr>
        <w:t>和新化学物质环境管理登记；依照职责分工调查相关危险化学品环境污染事故和生态破坏事件，负责危险化学品事故现场的应急环境监测。</w:t>
      </w:r>
    </w:p>
    <w:p w14:paraId="04F3B84B"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（五）交通</w:t>
      </w:r>
      <w:r w:rsidRPr="007048BE">
        <w:rPr>
          <w:rFonts w:ascii="Arial Unicode MS" w:eastAsia="Arial Unicode MS" w:hAnsi="Arial Unicode MS" w:cs="Arial Unicode MS" w:hint="eastAsia"/>
          <w:b/>
          <w:sz w:val="32"/>
          <w:szCs w:val="32"/>
        </w:rPr>
        <w:t>运输</w:t>
      </w:r>
      <w:r w:rsidRPr="00102B3B">
        <w:rPr>
          <w:rFonts w:ascii="仿宋" w:eastAsia="仿宋" w:hAnsi="仿宋" w:hint="eastAsia"/>
          <w:sz w:val="32"/>
          <w:szCs w:val="32"/>
        </w:rPr>
        <w:t>部门负责危险化学品道路运输、水路运输的许可以及运输工具的安全管理，对危险化学品水路运输安全实施监督，负责危险化学品道路运输企业、水路运输企业驾驶人员、船员、装卸管理人员、押运人员、申报人员、集装箱装箱现场检查员的资格认定。铁路监管部门负责危险化学品铁路运输及其运输工具的安全管理。民航部门负责危险化学品航空运输以及航空运输企业及其运输工具的安全管理。</w:t>
      </w:r>
    </w:p>
    <w:p w14:paraId="14F1C222"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（六）卫生</w:t>
      </w:r>
      <w:r w:rsidRPr="007048BE">
        <w:rPr>
          <w:rFonts w:ascii="Arial Unicode MS" w:eastAsia="Arial Unicode MS" w:hAnsi="Arial Unicode MS" w:cs="Arial Unicode MS" w:hint="eastAsia"/>
          <w:b/>
          <w:sz w:val="32"/>
          <w:szCs w:val="32"/>
        </w:rPr>
        <w:t>健康</w:t>
      </w:r>
      <w:r w:rsidRPr="00102B3B">
        <w:rPr>
          <w:rFonts w:ascii="仿宋" w:eastAsia="仿宋" w:hAnsi="仿宋" w:hint="eastAsia"/>
          <w:sz w:val="32"/>
          <w:szCs w:val="32"/>
        </w:rPr>
        <w:t>部门负责危险化学品毒性鉴定的管理，负责组织、协调危险化学品事故受伤人员的医疗卫生救援工作。</w:t>
      </w:r>
    </w:p>
    <w:p w14:paraId="19B13E43"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（七）邮政部门负责依法查处寄递危险化学品的行为；</w:t>
      </w:r>
    </w:p>
    <w:p w14:paraId="3FAE54C0" w14:textId="77777777" w:rsidR="00102B3B" w:rsidRPr="007048BE" w:rsidRDefault="00102B3B" w:rsidP="00102B3B">
      <w:pPr>
        <w:rPr>
          <w:rFonts w:ascii="Arial Unicode MS" w:eastAsia="Arial Unicode MS" w:hAnsi="Arial Unicode MS" w:cs="Arial Unicode MS"/>
          <w:b/>
          <w:sz w:val="32"/>
          <w:szCs w:val="32"/>
        </w:rPr>
      </w:pPr>
      <w:r w:rsidRPr="007048BE">
        <w:rPr>
          <w:rFonts w:ascii="Arial Unicode MS" w:eastAsia="Arial Unicode MS" w:hAnsi="Arial Unicode MS" w:cs="Arial Unicode MS" w:hint="eastAsia"/>
          <w:b/>
          <w:sz w:val="32"/>
          <w:szCs w:val="32"/>
        </w:rPr>
        <w:t>（八）海关主管部门负责进出口危险化学品的口岸管理工作；</w:t>
      </w:r>
    </w:p>
    <w:p w14:paraId="1DF61D5F" w14:textId="77777777" w:rsidR="00102B3B" w:rsidRPr="007048BE" w:rsidRDefault="00102B3B" w:rsidP="00102B3B">
      <w:pPr>
        <w:rPr>
          <w:rFonts w:ascii="Arial Unicode MS" w:eastAsia="Arial Unicode MS" w:hAnsi="Arial Unicode MS" w:cs="Arial Unicode MS"/>
          <w:b/>
          <w:sz w:val="32"/>
          <w:szCs w:val="32"/>
        </w:rPr>
      </w:pPr>
      <w:r w:rsidRPr="007048BE">
        <w:rPr>
          <w:rFonts w:ascii="Arial Unicode MS" w:eastAsia="Arial Unicode MS" w:hAnsi="Arial Unicode MS" w:cs="Arial Unicode MS" w:hint="eastAsia"/>
          <w:b/>
          <w:sz w:val="32"/>
          <w:szCs w:val="32"/>
        </w:rPr>
        <w:t>（九）自然资源部门负责危险化学品建设项目所在的化工园区和周边土地的规划控制，负责推进城镇主体功能区规划，监督化工园区周边土地规划安全控制线和国土空间规划的实施。</w:t>
      </w:r>
    </w:p>
    <w:p w14:paraId="05D19444"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第七条</w:t>
      </w:r>
      <w:r w:rsidRPr="00102B3B">
        <w:rPr>
          <w:rFonts w:ascii="仿宋" w:eastAsia="仿宋" w:hAnsi="仿宋" w:hint="eastAsia"/>
          <w:sz w:val="32"/>
          <w:szCs w:val="32"/>
        </w:rPr>
        <w:tab/>
        <w:t>负有危险化学品安全监督管理职责的部门依法进行监督检查，可以采取下列措施：</w:t>
      </w:r>
    </w:p>
    <w:p w14:paraId="5431A482"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（一）进入危险化学品作业场所实施现场检查，向有关单位</w:t>
      </w:r>
      <w:r w:rsidRPr="00102B3B">
        <w:rPr>
          <w:rFonts w:ascii="仿宋" w:eastAsia="仿宋" w:hAnsi="仿宋" w:hint="eastAsia"/>
          <w:sz w:val="32"/>
          <w:szCs w:val="32"/>
        </w:rPr>
        <w:lastRenderedPageBreak/>
        <w:t>和人员了解情况，查阅、复制有关文件、资料；</w:t>
      </w:r>
    </w:p>
    <w:p w14:paraId="0F80E4B9"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（二）发现危险化学品事故隐患，责令立即消除或者限期消除；</w:t>
      </w:r>
    </w:p>
    <w:p w14:paraId="5ED34A59"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（三）对不符合法律、行政法规、规章规定或者国家标准、行业标准要求的设施、设备、装置、器材、运输工具，责令立即停止使用；</w:t>
      </w:r>
    </w:p>
    <w:p w14:paraId="6AD81A90"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（四</w:t>
      </w:r>
      <w:r>
        <w:rPr>
          <w:rFonts w:ascii="仿宋" w:eastAsia="仿宋" w:hAnsi="仿宋" w:hint="eastAsia"/>
          <w:sz w:val="32"/>
          <w:szCs w:val="32"/>
        </w:rPr>
        <w:t>）</w:t>
      </w:r>
      <w:r w:rsidRPr="00102B3B">
        <w:rPr>
          <w:rFonts w:ascii="仿宋" w:eastAsia="仿宋" w:hAnsi="仿宋" w:hint="eastAsia"/>
          <w:sz w:val="32"/>
          <w:szCs w:val="32"/>
        </w:rPr>
        <w:t>经本部门主要负责人批准，查封违法生产、储存、使用、经营危险化学品的场所，扣押违法生产、储存、使用、经营、运输的危险化学品以及用于违法生产、使用、运输危险化学品的原材料、设备、运输工具；</w:t>
      </w:r>
    </w:p>
    <w:p w14:paraId="7F7FE52B"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（五）发现影响危险化学品安全的违法行为，当场予以纠正或者责令限期改正。</w:t>
      </w:r>
    </w:p>
    <w:p w14:paraId="6887A153"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负有危险化学品安全监督管理职责的部门依法进行监督检查，监督检查人员不得少于2人，并应当出示执法证件；有关单位和个人对依法进行的监督检查应当予以配合，不得拒绝、阻碍。</w:t>
      </w:r>
    </w:p>
    <w:p w14:paraId="3644CCFD"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第八条县级以上人民政府应当建立危险化学品安全监督管理工作协调机制，支持、督促负有危险化学品安全监督管理职责的部门依法履行职责，协调、解决危险化学品安全监督管理工作中的重大问题。</w:t>
      </w:r>
    </w:p>
    <w:p w14:paraId="0878C59A"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负有危险化学品安全监督管理职责的部门应当相互配合、密切协作，依法加强对危险化学品的安全监督管理。</w:t>
      </w:r>
    </w:p>
    <w:p w14:paraId="1C41678F"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lastRenderedPageBreak/>
        <w:t>第九条任何单位和个人对违反本法规定的行为，有权向负有危险化学品安全监督管理</w:t>
      </w:r>
      <w:r>
        <w:rPr>
          <w:rFonts w:ascii="仿宋" w:eastAsia="仿宋" w:hAnsi="仿宋" w:hint="eastAsia"/>
          <w:sz w:val="32"/>
          <w:szCs w:val="32"/>
        </w:rPr>
        <w:t>职责</w:t>
      </w:r>
      <w:r w:rsidRPr="00102B3B">
        <w:rPr>
          <w:rFonts w:ascii="仿宋" w:eastAsia="仿宋" w:hAnsi="仿宋" w:hint="eastAsia"/>
          <w:sz w:val="32"/>
          <w:szCs w:val="32"/>
        </w:rPr>
        <w:t>的部门举报。负有危险化学品安全监督管理职责的部门接到举报，应当及时依法处理；对不属于本部门职责的，应当及时移送有关部门处理。</w:t>
      </w:r>
    </w:p>
    <w:p w14:paraId="142E9EC9" w14:textId="77777777" w:rsidR="00102B3B" w:rsidRPr="007048BE" w:rsidRDefault="00102B3B" w:rsidP="00102B3B">
      <w:pPr>
        <w:rPr>
          <w:rFonts w:ascii="Arial Unicode MS" w:eastAsia="Arial Unicode MS" w:hAnsi="Arial Unicode MS" w:cs="Arial Unicode MS"/>
          <w:b/>
          <w:sz w:val="32"/>
          <w:szCs w:val="32"/>
        </w:rPr>
      </w:pPr>
      <w:r w:rsidRPr="007048BE">
        <w:rPr>
          <w:rFonts w:ascii="Arial Unicode MS" w:eastAsia="Arial Unicode MS" w:hAnsi="Arial Unicode MS" w:cs="Arial Unicode MS" w:hint="eastAsia"/>
          <w:b/>
          <w:sz w:val="32"/>
          <w:szCs w:val="32"/>
        </w:rPr>
        <w:t>县级以上人民政府有关部门应当建立危险化学品违法行为网上举报机制，对举报人特别是内部举报人举报所在单位违法行为并经查证属实的给予重奖。</w:t>
      </w:r>
    </w:p>
    <w:p w14:paraId="5B8E4395"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第十条国家鼓励危险化学品生产企业和使用危险化学品从事生产的企业采用有利于提高安全保障水平的先进技术、工艺、设备以及自动控制系统，鼓励对危险化学品实行专门储存、统一配送、集中销售。</w:t>
      </w:r>
    </w:p>
    <w:p w14:paraId="7BC39EAA" w14:textId="77777777" w:rsidR="00102B3B" w:rsidRPr="00102B3B" w:rsidRDefault="00102B3B" w:rsidP="00102B3B">
      <w:pPr>
        <w:rPr>
          <w:rFonts w:ascii="仿宋" w:eastAsia="仿宋" w:hAnsi="仿宋"/>
          <w:sz w:val="32"/>
          <w:szCs w:val="32"/>
        </w:rPr>
      </w:pPr>
    </w:p>
    <w:p w14:paraId="1AAAE369"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第二章</w:t>
      </w:r>
      <w:r w:rsidRPr="00102B3B">
        <w:rPr>
          <w:rFonts w:ascii="仿宋" w:eastAsia="仿宋" w:hAnsi="仿宋" w:hint="eastAsia"/>
          <w:sz w:val="32"/>
          <w:szCs w:val="32"/>
        </w:rPr>
        <w:tab/>
        <w:t>登记和鉴定</w:t>
      </w:r>
    </w:p>
    <w:p w14:paraId="28E2EC2B" w14:textId="77777777" w:rsidR="00102B3B" w:rsidRPr="00102B3B" w:rsidRDefault="00102B3B" w:rsidP="00102B3B">
      <w:pPr>
        <w:rPr>
          <w:rFonts w:ascii="仿宋" w:eastAsia="仿宋" w:hAnsi="仿宋"/>
          <w:sz w:val="32"/>
          <w:szCs w:val="32"/>
        </w:rPr>
      </w:pPr>
    </w:p>
    <w:p w14:paraId="248AE9DE"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第十</w:t>
      </w:r>
      <w:r w:rsidR="007048BE">
        <w:rPr>
          <w:rFonts w:ascii="仿宋" w:eastAsia="仿宋" w:hAnsi="仿宋" w:hint="eastAsia"/>
          <w:sz w:val="32"/>
          <w:szCs w:val="32"/>
        </w:rPr>
        <w:t>一</w:t>
      </w:r>
      <w:r w:rsidRPr="00102B3B">
        <w:rPr>
          <w:rFonts w:ascii="仿宋" w:eastAsia="仿宋" w:hAnsi="仿宋" w:hint="eastAsia"/>
          <w:sz w:val="32"/>
          <w:szCs w:val="32"/>
        </w:rPr>
        <w:t>条</w:t>
      </w:r>
      <w:r w:rsidRPr="00102B3B">
        <w:rPr>
          <w:rFonts w:ascii="仿宋" w:eastAsia="仿宋" w:hAnsi="仿宋" w:hint="eastAsia"/>
          <w:sz w:val="32"/>
          <w:szCs w:val="32"/>
        </w:rPr>
        <w:tab/>
        <w:t>国家实行危险化学品登记制度，为危险化学品安全管理以及危险化学品事故预防和应急救援提供技术、信息支持。</w:t>
      </w:r>
    </w:p>
    <w:p w14:paraId="003A9EA1" w14:textId="77777777" w:rsidR="00102B3B" w:rsidRPr="007048BE" w:rsidRDefault="00102B3B" w:rsidP="00102B3B">
      <w:pPr>
        <w:rPr>
          <w:rFonts w:ascii="Arial Unicode MS" w:eastAsia="Arial Unicode MS" w:hAnsi="Arial Unicode MS" w:cs="Arial Unicode MS"/>
          <w:b/>
          <w:sz w:val="32"/>
          <w:szCs w:val="32"/>
        </w:rPr>
      </w:pPr>
      <w:r w:rsidRPr="007048BE">
        <w:rPr>
          <w:rFonts w:ascii="Arial Unicode MS" w:eastAsia="Arial Unicode MS" w:hAnsi="Arial Unicode MS" w:cs="Arial Unicode MS" w:hint="eastAsia"/>
          <w:b/>
          <w:sz w:val="32"/>
          <w:szCs w:val="32"/>
        </w:rPr>
        <w:t>对研究开发低量、低释放和低暴露等危险化学品可以免予登记。具体名单由国务院生态环境部门会同国务院工业和信息化、公安、卫生健康、应急管理主管部门发布。</w:t>
      </w:r>
    </w:p>
    <w:p w14:paraId="63E423B5"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第十二条危险化学品生产企业、进口企业</w:t>
      </w:r>
      <w:r w:rsidRPr="007048BE">
        <w:rPr>
          <w:rFonts w:ascii="Arial Unicode MS" w:eastAsia="Arial Unicode MS" w:hAnsi="Arial Unicode MS" w:cs="Arial Unicode MS" w:hint="eastAsia"/>
          <w:b/>
          <w:sz w:val="32"/>
          <w:szCs w:val="32"/>
        </w:rPr>
        <w:t>以及构成重大危险源的经营带储存、使用取证企业</w:t>
      </w:r>
      <w:r w:rsidRPr="00102B3B">
        <w:rPr>
          <w:rFonts w:ascii="仿宋" w:eastAsia="仿宋" w:hAnsi="仿宋" w:hint="eastAsia"/>
          <w:sz w:val="32"/>
          <w:szCs w:val="32"/>
        </w:rPr>
        <w:t>，应当向国务院</w:t>
      </w:r>
      <w:r w:rsidRPr="007048BE">
        <w:rPr>
          <w:rFonts w:ascii="Arial Unicode MS" w:eastAsia="Arial Unicode MS" w:hAnsi="Arial Unicode MS" w:cs="Arial Unicode MS" w:hint="eastAsia"/>
          <w:b/>
          <w:sz w:val="32"/>
          <w:szCs w:val="32"/>
        </w:rPr>
        <w:t>应急管理部</w:t>
      </w:r>
      <w:r w:rsidRPr="007048BE">
        <w:rPr>
          <w:rFonts w:ascii="Arial Unicode MS" w:eastAsia="Arial Unicode MS" w:hAnsi="Arial Unicode MS" w:cs="Arial Unicode MS" w:hint="eastAsia"/>
          <w:b/>
          <w:sz w:val="32"/>
          <w:szCs w:val="32"/>
        </w:rPr>
        <w:lastRenderedPageBreak/>
        <w:t>门</w:t>
      </w:r>
      <w:r w:rsidRPr="00102B3B">
        <w:rPr>
          <w:rFonts w:ascii="仿宋" w:eastAsia="仿宋" w:hAnsi="仿宋" w:hint="eastAsia"/>
          <w:sz w:val="32"/>
          <w:szCs w:val="32"/>
        </w:rPr>
        <w:t>负责危险化学品登记的机构（以下简称危险化学品登记机构）办理危险化学品登记。</w:t>
      </w:r>
    </w:p>
    <w:p w14:paraId="423AD0D0"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危险化学品登记包括下列内容：</w:t>
      </w:r>
    </w:p>
    <w:p w14:paraId="65699FAA"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（一）分类和标签信息；</w:t>
      </w:r>
    </w:p>
    <w:p w14:paraId="201F3060"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（二）物理、化学性质；</w:t>
      </w:r>
    </w:p>
    <w:p w14:paraId="678F90C4"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（三）主要用途；</w:t>
      </w:r>
    </w:p>
    <w:p w14:paraId="09B18A65"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（四）危险特性；</w:t>
      </w:r>
    </w:p>
    <w:p w14:paraId="7B16FA56"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（五）储存、使用、运输的安全要求；</w:t>
      </w:r>
      <w:r w:rsidRPr="00102B3B">
        <w:rPr>
          <w:rFonts w:ascii="仿宋" w:eastAsia="仿宋" w:hAnsi="仿宋" w:hint="eastAsia"/>
          <w:sz w:val="32"/>
          <w:szCs w:val="32"/>
        </w:rPr>
        <w:tab/>
      </w:r>
    </w:p>
    <w:p w14:paraId="3B8EB78B"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（六）出现危险情况的应急处置措施。</w:t>
      </w:r>
    </w:p>
    <w:p w14:paraId="6D24248A"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对同一企业生产、进口的同一品种的危险化学品，不进行重复登记。危险化学品生产企业、进口企业发现其生产、进口的危险化学品有新的危险特性的，应当及时向危险化学品登记机构办理登记内容变更手续。</w:t>
      </w:r>
    </w:p>
    <w:p w14:paraId="1E9AA231" w14:textId="77777777" w:rsidR="00102B3B" w:rsidRPr="007048BE" w:rsidRDefault="00102B3B" w:rsidP="00102B3B">
      <w:pPr>
        <w:rPr>
          <w:rFonts w:ascii="Arial Unicode MS" w:eastAsia="Arial Unicode MS" w:hAnsi="Arial Unicode MS" w:cs="Arial Unicode MS"/>
          <w:b/>
          <w:sz w:val="32"/>
          <w:szCs w:val="32"/>
        </w:rPr>
      </w:pPr>
      <w:r w:rsidRPr="00102B3B">
        <w:rPr>
          <w:rFonts w:ascii="仿宋" w:eastAsia="仿宋" w:hAnsi="仿宋" w:hint="eastAsia"/>
          <w:sz w:val="32"/>
          <w:szCs w:val="32"/>
        </w:rPr>
        <w:t>危险化学品登记的具体办法由国务院应急管理部门制定。第十三条</w:t>
      </w:r>
      <w:r w:rsidRPr="00102B3B">
        <w:rPr>
          <w:rFonts w:ascii="仿宋" w:eastAsia="仿宋" w:hAnsi="仿宋" w:hint="eastAsia"/>
          <w:sz w:val="32"/>
          <w:szCs w:val="32"/>
        </w:rPr>
        <w:tab/>
      </w:r>
      <w:r w:rsidRPr="007048BE">
        <w:rPr>
          <w:rFonts w:ascii="Arial Unicode MS" w:eastAsia="Arial Unicode MS" w:hAnsi="Arial Unicode MS" w:cs="Arial Unicode MS" w:hint="eastAsia"/>
          <w:b/>
          <w:sz w:val="32"/>
          <w:szCs w:val="32"/>
        </w:rPr>
        <w:t>危险化学品生产企业、进口企业应当对其生产、进</w:t>
      </w:r>
    </w:p>
    <w:p w14:paraId="2D4D068C" w14:textId="77777777" w:rsidR="00102B3B" w:rsidRPr="007048BE" w:rsidRDefault="00102B3B" w:rsidP="00102B3B">
      <w:pPr>
        <w:rPr>
          <w:rFonts w:ascii="Arial Unicode MS" w:eastAsia="Arial Unicode MS" w:hAnsi="Arial Unicode MS" w:cs="Arial Unicode MS"/>
          <w:b/>
          <w:sz w:val="32"/>
          <w:szCs w:val="32"/>
        </w:rPr>
      </w:pPr>
      <w:r w:rsidRPr="007048BE">
        <w:rPr>
          <w:rFonts w:ascii="Arial Unicode MS" w:eastAsia="Arial Unicode MS" w:hAnsi="Arial Unicode MS" w:cs="Arial Unicode MS" w:hint="eastAsia"/>
          <w:b/>
          <w:sz w:val="32"/>
          <w:szCs w:val="32"/>
        </w:rPr>
        <w:t>口的尚未明确危险特性的化学品进行鉴定；根据鉴定结果，属于危险化学品的，应当依照本法进行管理，并及时书面报告国务院应急管理部门。</w:t>
      </w:r>
    </w:p>
    <w:p w14:paraId="7F00ED0A"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化学品的危险特性尚未确定的，由国务院应急管理部门、国务院生态环境部门、国务院卫生健康部门分别负责组织对该化学品的物理危险性、环境危害性、毒理特性进行鉴定。根据鉴定结果，需要调整危险化学品目录的，依照本法第三条</w:t>
      </w:r>
      <w:r w:rsidRPr="00102B3B">
        <w:rPr>
          <w:rFonts w:ascii="仿宋" w:eastAsia="仿宋" w:hAnsi="仿宋" w:hint="eastAsia"/>
          <w:sz w:val="32"/>
          <w:szCs w:val="32"/>
        </w:rPr>
        <w:lastRenderedPageBreak/>
        <w:t>第二款的规定办理。</w:t>
      </w:r>
    </w:p>
    <w:p w14:paraId="6192A413"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第十四条</w:t>
      </w:r>
      <w:r w:rsidRPr="00102B3B">
        <w:rPr>
          <w:rFonts w:ascii="仿宋" w:eastAsia="仿宋" w:hAnsi="仿宋" w:hint="eastAsia"/>
          <w:sz w:val="32"/>
          <w:szCs w:val="32"/>
        </w:rPr>
        <w:tab/>
        <w:t>危险化学品登记机构应当建立</w:t>
      </w:r>
      <w:r w:rsidRPr="007048BE">
        <w:rPr>
          <w:rFonts w:ascii="Arial Unicode MS" w:eastAsia="Arial Unicode MS" w:hAnsi="Arial Unicode MS" w:cs="Arial Unicode MS" w:hint="eastAsia"/>
          <w:b/>
          <w:sz w:val="32"/>
          <w:szCs w:val="32"/>
        </w:rPr>
        <w:t>危险化学品登记信息数据库</w:t>
      </w:r>
      <w:r w:rsidRPr="007048BE">
        <w:rPr>
          <w:rFonts w:ascii="仿宋" w:eastAsia="仿宋" w:hAnsi="仿宋" w:hint="eastAsia"/>
          <w:b/>
          <w:sz w:val="32"/>
          <w:szCs w:val="32"/>
        </w:rPr>
        <w:t>，</w:t>
      </w:r>
      <w:r w:rsidRPr="00102B3B">
        <w:rPr>
          <w:rFonts w:ascii="仿宋" w:eastAsia="仿宋" w:hAnsi="仿宋" w:hint="eastAsia"/>
          <w:sz w:val="32"/>
          <w:szCs w:val="32"/>
        </w:rPr>
        <w:t>定期向工业和信息化、生态环境、公安、卫生健康、交通运输、铁路、市场监管等部门提供危险化学品登记的有关信息和资料，</w:t>
      </w:r>
      <w:r w:rsidRPr="007048BE">
        <w:rPr>
          <w:rFonts w:ascii="Arial Unicode MS" w:eastAsia="Arial Unicode MS" w:hAnsi="Arial Unicode MS" w:cs="Arial Unicode MS" w:hint="eastAsia"/>
          <w:b/>
          <w:sz w:val="32"/>
          <w:szCs w:val="32"/>
        </w:rPr>
        <w:t>并应当向社会公开已经登记的危险化学品安全技术说明书相关信息和应急咨询电话</w:t>
      </w:r>
      <w:r w:rsidRPr="00102B3B">
        <w:rPr>
          <w:rFonts w:ascii="仿宋" w:eastAsia="仿宋" w:hAnsi="仿宋" w:hint="eastAsia"/>
          <w:sz w:val="32"/>
          <w:szCs w:val="32"/>
        </w:rPr>
        <w:t>。</w:t>
      </w:r>
    </w:p>
    <w:p w14:paraId="51AD4817"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第十五条危险化学品生产企业应当提供与其生产的危险化学品相符的化学品安全技术说明书，并在危险化学品包装（包括外包装件）上粘贴或者拴挂与包装</w:t>
      </w:r>
      <w:proofErr w:type="gramStart"/>
      <w:r w:rsidRPr="00102B3B">
        <w:rPr>
          <w:rFonts w:ascii="仿宋" w:eastAsia="仿宋" w:hAnsi="仿宋" w:hint="eastAsia"/>
          <w:sz w:val="32"/>
          <w:szCs w:val="32"/>
        </w:rPr>
        <w:t>内危险</w:t>
      </w:r>
      <w:proofErr w:type="gramEnd"/>
      <w:r w:rsidRPr="00102B3B">
        <w:rPr>
          <w:rFonts w:ascii="仿宋" w:eastAsia="仿宋" w:hAnsi="仿宋" w:hint="eastAsia"/>
          <w:sz w:val="32"/>
          <w:szCs w:val="32"/>
        </w:rPr>
        <w:t>化学品相符的化学品安全标签。化学品安全技术说明书和化学品安全标签所载明的内容应当符合国家标准的要求。</w:t>
      </w:r>
    </w:p>
    <w:p w14:paraId="7FB3765D"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危险化学品</w:t>
      </w:r>
      <w:r w:rsidRPr="007048BE">
        <w:rPr>
          <w:rFonts w:ascii="Arial Unicode MS" w:eastAsia="Arial Unicode MS" w:hAnsi="Arial Unicode MS" w:cs="Arial Unicode MS" w:hint="eastAsia"/>
          <w:b/>
          <w:sz w:val="32"/>
          <w:szCs w:val="32"/>
        </w:rPr>
        <w:t>单位</w:t>
      </w:r>
      <w:r w:rsidRPr="00102B3B">
        <w:rPr>
          <w:rFonts w:ascii="仿宋" w:eastAsia="仿宋" w:hAnsi="仿宋" w:hint="eastAsia"/>
          <w:sz w:val="32"/>
          <w:szCs w:val="32"/>
        </w:rPr>
        <w:t>发现其生产</w:t>
      </w:r>
      <w:r w:rsidRPr="007048BE">
        <w:rPr>
          <w:rFonts w:ascii="Arial Unicode MS" w:eastAsia="Arial Unicode MS" w:hAnsi="Arial Unicode MS" w:cs="Arial Unicode MS" w:hint="eastAsia"/>
          <w:b/>
          <w:sz w:val="32"/>
          <w:szCs w:val="32"/>
        </w:rPr>
        <w:t>或者进口</w:t>
      </w:r>
      <w:r w:rsidRPr="00102B3B">
        <w:rPr>
          <w:rFonts w:ascii="仿宋" w:eastAsia="仿宋" w:hAnsi="仿宋" w:hint="eastAsia"/>
          <w:sz w:val="32"/>
          <w:szCs w:val="32"/>
        </w:rPr>
        <w:t>的危险化学品有新的危险特性的，应当立即公告，并及时修订其化学品安全技术说明书和化学品安全标签。</w:t>
      </w:r>
    </w:p>
    <w:p w14:paraId="22D0D016" w14:textId="77777777" w:rsidR="00102B3B" w:rsidRPr="00102B3B" w:rsidRDefault="00102B3B" w:rsidP="00102B3B">
      <w:pPr>
        <w:rPr>
          <w:rFonts w:ascii="仿宋" w:eastAsia="仿宋" w:hAnsi="仿宋"/>
          <w:sz w:val="32"/>
          <w:szCs w:val="32"/>
        </w:rPr>
      </w:pPr>
    </w:p>
    <w:p w14:paraId="3FCBB109"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第三章</w:t>
      </w:r>
      <w:r w:rsidRPr="00102B3B">
        <w:rPr>
          <w:rFonts w:ascii="仿宋" w:eastAsia="仿宋" w:hAnsi="仿宋" w:hint="eastAsia"/>
          <w:sz w:val="32"/>
          <w:szCs w:val="32"/>
        </w:rPr>
        <w:tab/>
        <w:t>规划布局</w:t>
      </w:r>
    </w:p>
    <w:p w14:paraId="04538655" w14:textId="77777777" w:rsidR="00102B3B" w:rsidRPr="00102B3B" w:rsidRDefault="00102B3B" w:rsidP="00102B3B">
      <w:pPr>
        <w:rPr>
          <w:rFonts w:ascii="仿宋" w:eastAsia="仿宋" w:hAnsi="仿宋"/>
          <w:sz w:val="32"/>
          <w:szCs w:val="32"/>
        </w:rPr>
      </w:pPr>
    </w:p>
    <w:p w14:paraId="1355191D"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第十六条</w:t>
      </w:r>
      <w:r w:rsidRPr="00102B3B">
        <w:rPr>
          <w:rFonts w:ascii="仿宋" w:eastAsia="仿宋" w:hAnsi="仿宋" w:hint="eastAsia"/>
          <w:sz w:val="32"/>
          <w:szCs w:val="32"/>
        </w:rPr>
        <w:tab/>
        <w:t>国家对危险化学品的生产、储存实行统筹规划、合理布局。</w:t>
      </w:r>
    </w:p>
    <w:p w14:paraId="42B123C9"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国务院发展改革部门、工业和信息化主管部门以及国务院其他有关部门依据各自职责，负责危险化学品生产、储存的行业规划和布局。</w:t>
      </w:r>
    </w:p>
    <w:p w14:paraId="20B69CFB"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lastRenderedPageBreak/>
        <w:t>地方人民政府组织编制城乡规划</w:t>
      </w:r>
      <w:r w:rsidRPr="007048BE">
        <w:rPr>
          <w:rFonts w:ascii="Arial Unicode MS" w:eastAsia="Arial Unicode MS" w:hAnsi="Arial Unicode MS" w:cs="Arial Unicode MS" w:hint="eastAsia"/>
          <w:b/>
          <w:sz w:val="32"/>
          <w:szCs w:val="32"/>
        </w:rPr>
        <w:t>和土地利用规划</w:t>
      </w:r>
      <w:r w:rsidRPr="00102B3B">
        <w:rPr>
          <w:rFonts w:ascii="仿宋" w:eastAsia="仿宋" w:hAnsi="仿宋" w:hint="eastAsia"/>
          <w:sz w:val="32"/>
          <w:szCs w:val="32"/>
        </w:rPr>
        <w:t>，应当根据本地区的实际情况，按照确保安全的原则，规划适当区域专门用于危险化学品的生产、储存。</w:t>
      </w:r>
    </w:p>
    <w:p w14:paraId="18B0FD30" w14:textId="77777777" w:rsidR="00102B3B" w:rsidRPr="007048BE" w:rsidRDefault="00102B3B" w:rsidP="00102B3B">
      <w:pPr>
        <w:rPr>
          <w:rFonts w:ascii="Arial Unicode MS" w:eastAsia="Arial Unicode MS" w:hAnsi="Arial Unicode MS" w:cs="Arial Unicode MS"/>
          <w:b/>
          <w:sz w:val="32"/>
          <w:szCs w:val="32"/>
        </w:rPr>
      </w:pPr>
      <w:r w:rsidRPr="007048BE">
        <w:rPr>
          <w:rFonts w:ascii="Arial Unicode MS" w:eastAsia="Arial Unicode MS" w:hAnsi="Arial Unicode MS" w:cs="Arial Unicode MS" w:hint="eastAsia"/>
          <w:b/>
          <w:sz w:val="32"/>
          <w:szCs w:val="32"/>
        </w:rPr>
        <w:t>第十七条化工园区应当符合国家、区域、省和设区的市级人民政府产业布局规划要求，符合国土空间规划，在城乡总体规划确定的建设用地范围内设立。</w:t>
      </w:r>
    </w:p>
    <w:p w14:paraId="58EDD029" w14:textId="77777777" w:rsidR="006B313C" w:rsidRDefault="00102B3B" w:rsidP="00102B3B">
      <w:pPr>
        <w:rPr>
          <w:rFonts w:ascii="Arial Unicode MS" w:eastAsia="Arial Unicode MS" w:hAnsi="Arial Unicode MS" w:cs="Arial Unicode MS"/>
          <w:b/>
          <w:sz w:val="32"/>
          <w:szCs w:val="32"/>
        </w:rPr>
      </w:pPr>
      <w:r w:rsidRPr="007048BE">
        <w:rPr>
          <w:rFonts w:ascii="Arial Unicode MS" w:eastAsia="Arial Unicode MS" w:hAnsi="Arial Unicode MS" w:cs="Arial Unicode MS" w:hint="eastAsia"/>
          <w:b/>
          <w:sz w:val="32"/>
          <w:szCs w:val="32"/>
        </w:rPr>
        <w:t>化工园区的设立应当提交环境评估报告、安全风险评估报告，编制应急预案，并按照管理权限报国务院或者省级人民政府批准。</w:t>
      </w:r>
    </w:p>
    <w:p w14:paraId="365797CD" w14:textId="77777777" w:rsidR="00102B3B" w:rsidRPr="007048BE" w:rsidRDefault="00102B3B" w:rsidP="00102B3B">
      <w:pPr>
        <w:rPr>
          <w:rFonts w:ascii="Arial Unicode MS" w:eastAsia="Arial Unicode MS" w:hAnsi="Arial Unicode MS" w:cs="Arial Unicode MS"/>
          <w:b/>
          <w:sz w:val="32"/>
          <w:szCs w:val="32"/>
        </w:rPr>
      </w:pPr>
      <w:r w:rsidRPr="007048BE">
        <w:rPr>
          <w:rFonts w:ascii="Arial Unicode MS" w:eastAsia="Arial Unicode MS" w:hAnsi="Arial Unicode MS" w:cs="Arial Unicode MS" w:hint="eastAsia"/>
          <w:b/>
          <w:sz w:val="32"/>
          <w:szCs w:val="32"/>
        </w:rPr>
        <w:t>第十八条</w:t>
      </w:r>
      <w:r w:rsidRPr="007048BE">
        <w:rPr>
          <w:rFonts w:ascii="Arial Unicode MS" w:eastAsia="Arial Unicode MS" w:hAnsi="Arial Unicode MS" w:cs="Arial Unicode MS" w:hint="eastAsia"/>
          <w:b/>
          <w:sz w:val="32"/>
          <w:szCs w:val="32"/>
        </w:rPr>
        <w:tab/>
        <w:t>县级以上地方各级人民政府应当按照绿色发展、安全发展、高质量发展的要求，坚持科学规划、集中布置、合理布局、产业关联、基础设施和公用工程配套完善的原则，规划和建设化工园区。</w:t>
      </w:r>
    </w:p>
    <w:p w14:paraId="59676452" w14:textId="77777777" w:rsidR="00102B3B" w:rsidRPr="007048BE" w:rsidRDefault="00102B3B" w:rsidP="00102B3B">
      <w:pPr>
        <w:rPr>
          <w:rFonts w:ascii="Arial Unicode MS" w:eastAsia="Arial Unicode MS" w:hAnsi="Arial Unicode MS" w:cs="Arial Unicode MS"/>
          <w:b/>
          <w:sz w:val="32"/>
          <w:szCs w:val="32"/>
        </w:rPr>
      </w:pPr>
      <w:r w:rsidRPr="007048BE">
        <w:rPr>
          <w:rFonts w:ascii="Arial Unicode MS" w:eastAsia="Arial Unicode MS" w:hAnsi="Arial Unicode MS" w:cs="Arial Unicode MS" w:hint="eastAsia"/>
          <w:b/>
          <w:sz w:val="32"/>
          <w:szCs w:val="32"/>
        </w:rPr>
        <w:t>新建化工类危险化学品建设项目应当进入化工园区，禁止在</w:t>
      </w:r>
    </w:p>
    <w:p w14:paraId="6E807740" w14:textId="77777777" w:rsidR="00102B3B" w:rsidRPr="007048BE" w:rsidRDefault="00102B3B" w:rsidP="00102B3B">
      <w:pPr>
        <w:rPr>
          <w:rFonts w:ascii="Arial Unicode MS" w:eastAsia="Arial Unicode MS" w:hAnsi="Arial Unicode MS" w:cs="Arial Unicode MS"/>
          <w:b/>
          <w:sz w:val="32"/>
          <w:szCs w:val="32"/>
        </w:rPr>
      </w:pPr>
      <w:r w:rsidRPr="007048BE">
        <w:rPr>
          <w:rFonts w:ascii="Arial Unicode MS" w:eastAsia="Arial Unicode MS" w:hAnsi="Arial Unicode MS" w:cs="Arial Unicode MS" w:hint="eastAsia"/>
          <w:b/>
          <w:sz w:val="32"/>
          <w:szCs w:val="32"/>
        </w:rPr>
        <w:t>化工园区外建设（溴素等资源类项目、为化工行业以外的其他行业企业配套的工业气体生产项目以及为加油站配套建设的成晶油油库除外）。</w:t>
      </w:r>
    </w:p>
    <w:p w14:paraId="516BCDCE" w14:textId="77777777" w:rsidR="00102B3B" w:rsidRPr="007048BE" w:rsidRDefault="00102B3B" w:rsidP="00102B3B">
      <w:pPr>
        <w:rPr>
          <w:rFonts w:ascii="Arial Unicode MS" w:eastAsia="Arial Unicode MS" w:hAnsi="Arial Unicode MS" w:cs="Arial Unicode MS"/>
          <w:b/>
          <w:sz w:val="32"/>
          <w:szCs w:val="32"/>
        </w:rPr>
      </w:pPr>
      <w:r w:rsidRPr="007048BE">
        <w:rPr>
          <w:rFonts w:ascii="Arial Unicode MS" w:eastAsia="Arial Unicode MS" w:hAnsi="Arial Unicode MS" w:cs="Arial Unicode MS" w:hint="eastAsia"/>
          <w:b/>
          <w:sz w:val="32"/>
          <w:szCs w:val="32"/>
        </w:rPr>
        <w:t>第十九条县级以上地方各级人民政府应当至少每5年对本地区的化工园区开展安全风险评估，发现不可接受风险时，及时采取措施，削减风险，确保区域安全风险可接受。</w:t>
      </w:r>
    </w:p>
    <w:p w14:paraId="2FC345E8" w14:textId="77777777" w:rsidR="00102B3B" w:rsidRPr="00F87384" w:rsidRDefault="00102B3B" w:rsidP="00102B3B">
      <w:pPr>
        <w:rPr>
          <w:rFonts w:ascii="Arial Unicode MS" w:eastAsia="Arial Unicode MS" w:hAnsi="Arial Unicode MS" w:cs="Arial Unicode MS"/>
          <w:b/>
          <w:sz w:val="32"/>
          <w:szCs w:val="32"/>
        </w:rPr>
      </w:pPr>
      <w:r w:rsidRPr="00F87384">
        <w:rPr>
          <w:rFonts w:ascii="Arial Unicode MS" w:eastAsia="Arial Unicode MS" w:hAnsi="Arial Unicode MS" w:cs="Arial Unicode MS" w:hint="eastAsia"/>
          <w:b/>
          <w:sz w:val="32"/>
          <w:szCs w:val="32"/>
        </w:rPr>
        <w:t>当化工园区</w:t>
      </w:r>
      <w:proofErr w:type="gramStart"/>
      <w:r w:rsidRPr="00F87384">
        <w:rPr>
          <w:rFonts w:ascii="Arial Unicode MS" w:eastAsia="Arial Unicode MS" w:hAnsi="Arial Unicode MS" w:cs="Arial Unicode MS" w:hint="eastAsia"/>
          <w:b/>
          <w:sz w:val="32"/>
          <w:szCs w:val="32"/>
        </w:rPr>
        <w:t>内危险</w:t>
      </w:r>
      <w:proofErr w:type="gramEnd"/>
      <w:r w:rsidRPr="00F87384">
        <w:rPr>
          <w:rFonts w:ascii="Arial Unicode MS" w:eastAsia="Arial Unicode MS" w:hAnsi="Arial Unicode MS" w:cs="Arial Unicode MS" w:hint="eastAsia"/>
          <w:b/>
          <w:sz w:val="32"/>
          <w:szCs w:val="32"/>
        </w:rPr>
        <w:t>化学品</w:t>
      </w:r>
      <w:r w:rsidR="003318C0" w:rsidRPr="00F87384">
        <w:rPr>
          <w:rFonts w:ascii="Arial Unicode MS" w:eastAsia="Arial Unicode MS" w:hAnsi="Arial Unicode MS" w:cs="Arial Unicode MS" w:hint="eastAsia"/>
          <w:b/>
          <w:sz w:val="32"/>
          <w:szCs w:val="32"/>
        </w:rPr>
        <w:t>品种</w:t>
      </w:r>
      <w:r w:rsidRPr="00F87384">
        <w:rPr>
          <w:rFonts w:ascii="Arial Unicode MS" w:eastAsia="Arial Unicode MS" w:hAnsi="Arial Unicode MS" w:cs="Arial Unicode MS" w:hint="eastAsia"/>
          <w:b/>
          <w:sz w:val="32"/>
          <w:szCs w:val="32"/>
        </w:rPr>
        <w:t>重大变更、数量大量增加时，应当及时组织开展安全风险评估。</w:t>
      </w:r>
    </w:p>
    <w:p w14:paraId="715DA899" w14:textId="77777777" w:rsidR="00102B3B" w:rsidRPr="007048BE" w:rsidRDefault="00102B3B" w:rsidP="00102B3B">
      <w:pPr>
        <w:rPr>
          <w:rFonts w:ascii="Arial Unicode MS" w:eastAsia="Arial Unicode MS" w:hAnsi="Arial Unicode MS" w:cs="Arial Unicode MS"/>
          <w:b/>
          <w:sz w:val="32"/>
          <w:szCs w:val="32"/>
        </w:rPr>
      </w:pPr>
      <w:r w:rsidRPr="007048BE">
        <w:rPr>
          <w:rFonts w:ascii="Arial Unicode MS" w:eastAsia="Arial Unicode MS" w:hAnsi="Arial Unicode MS" w:cs="Arial Unicode MS" w:hint="eastAsia"/>
          <w:b/>
          <w:sz w:val="32"/>
          <w:szCs w:val="32"/>
        </w:rPr>
        <w:lastRenderedPageBreak/>
        <w:t>第二十条</w:t>
      </w:r>
      <w:r w:rsidRPr="007048BE">
        <w:rPr>
          <w:rFonts w:ascii="Arial Unicode MS" w:eastAsia="Arial Unicode MS" w:hAnsi="Arial Unicode MS" w:cs="Arial Unicode MS" w:hint="eastAsia"/>
          <w:b/>
          <w:sz w:val="32"/>
          <w:szCs w:val="32"/>
        </w:rPr>
        <w:tab/>
        <w:t>化工园区与城市建成区、人口密集区、重要设施、敏感目标等应当保持足够的安全防护距离，划定化工园区周边土地规划安全控制线，并分送化工园区所在地设区的市级和县级地方人民政府规划主管部门、应急管理部门。</w:t>
      </w:r>
    </w:p>
    <w:p w14:paraId="3119F530" w14:textId="77777777" w:rsidR="00102B3B" w:rsidRPr="003229F6" w:rsidRDefault="00102B3B" w:rsidP="00102B3B">
      <w:pPr>
        <w:rPr>
          <w:rFonts w:ascii="Arial Unicode MS" w:eastAsia="Arial Unicode MS" w:hAnsi="Arial Unicode MS" w:cs="Arial Unicode MS"/>
          <w:sz w:val="32"/>
          <w:szCs w:val="32"/>
        </w:rPr>
      </w:pPr>
      <w:r w:rsidRPr="007048BE">
        <w:rPr>
          <w:rFonts w:ascii="Arial Unicode MS" w:eastAsia="Arial Unicode MS" w:hAnsi="Arial Unicode MS" w:cs="Arial Unicode MS" w:hint="eastAsia"/>
          <w:b/>
          <w:sz w:val="32"/>
          <w:szCs w:val="32"/>
        </w:rPr>
        <w:t>化工园区所在地设区的市级和县级地方人民政府规划主管部门应当严格控制化工园区周边土地规划安全控制线内的土地开发利用，土地规划安全控制线范围内的开发建设项目应当经过安全风险评估，满足风险控制要求。</w:t>
      </w:r>
    </w:p>
    <w:p w14:paraId="4BDFF2CD"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第二十一条危险化学品生产装置或者储存数量构成重大危险源的危险化学品储存设施（运输工具加油站、加气站除外），与下列场所、设施、区域的距离应当符合国家有关规定：</w:t>
      </w:r>
    </w:p>
    <w:p w14:paraId="69727D6F"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（一）居住区以及商业中心、公园等人员密集场所；</w:t>
      </w:r>
    </w:p>
    <w:p w14:paraId="6842F8CB"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（二）学校、医院、影剧院、体育场（馆）等公共设施；</w:t>
      </w:r>
    </w:p>
    <w:p w14:paraId="6C4F6C0B"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（三）饮用水源、水厂以及水源保护区；</w:t>
      </w:r>
    </w:p>
    <w:p w14:paraId="3DF0DC34"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（四）车站、码头（依法经许可从事危险化学品装卸作业的除外）、机场以及通信干线、通信枢纽、铁路线路、道路交通干线、水路交通干线、地铁风亭以及地铁站出入口；</w:t>
      </w:r>
    </w:p>
    <w:p w14:paraId="5C3C9A9E"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（五）基本农田保护区、基本草原、畜禽遗传资源保护区、畜禽规模化养殖场</w:t>
      </w:r>
      <w:r>
        <w:rPr>
          <w:rFonts w:ascii="仿宋" w:eastAsia="仿宋" w:hAnsi="仿宋" w:hint="eastAsia"/>
          <w:sz w:val="32"/>
          <w:szCs w:val="32"/>
        </w:rPr>
        <w:t>（</w:t>
      </w:r>
      <w:r w:rsidRPr="00102B3B">
        <w:rPr>
          <w:rFonts w:ascii="仿宋" w:eastAsia="仿宋" w:hAnsi="仿宋" w:hint="eastAsia"/>
          <w:sz w:val="32"/>
          <w:szCs w:val="32"/>
        </w:rPr>
        <w:t>养殖小区）、渔业水域以及种子、种畜禽、水产苗种生产基地；</w:t>
      </w:r>
    </w:p>
    <w:p w14:paraId="1C049689"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（六）河流、湖泊、风景名胜区、自然保护区；</w:t>
      </w:r>
    </w:p>
    <w:p w14:paraId="770FD843"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（七）军事禁区、军事管理区；</w:t>
      </w:r>
    </w:p>
    <w:p w14:paraId="35E88205"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lastRenderedPageBreak/>
        <w:t>（八）法律、行政法规规定的其他场所、设施、区域。已建的危险化学品生产装置或者储存数量构成重大危险源的</w:t>
      </w:r>
    </w:p>
    <w:p w14:paraId="33D0C113"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危险化学品储存设施不符合前款规定的，由所在地设区的市级人民政府工业和信息化部门、应急管理部门会同有关部门监督其所属单位在规定期限内进行整改；需要转产、停产、搬迁、关闭的，由本级人民政府决定并组织实施。</w:t>
      </w:r>
    </w:p>
    <w:p w14:paraId="6A8BC5C6"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储存数量构成重大危险源的危险化学品储存设施的选址，应当避开地震活动断层和容易发生洪灾、地质灾害的区域。</w:t>
      </w:r>
    </w:p>
    <w:p w14:paraId="0F2F2EE6"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本法所称重大危险源，是指生产、储存、使用或者搬运危险化学品，且危险化学品的数量等于或者超过临界量的单元（包括场所和设施</w:t>
      </w:r>
      <w:r>
        <w:rPr>
          <w:rFonts w:ascii="仿宋" w:eastAsia="仿宋" w:hAnsi="仿宋" w:hint="eastAsia"/>
          <w:sz w:val="32"/>
          <w:szCs w:val="32"/>
        </w:rPr>
        <w:t>）</w:t>
      </w:r>
      <w:r w:rsidRPr="00102B3B">
        <w:rPr>
          <w:rFonts w:ascii="仿宋" w:eastAsia="仿宋" w:hAnsi="仿宋" w:hint="eastAsia"/>
          <w:sz w:val="32"/>
          <w:szCs w:val="32"/>
        </w:rPr>
        <w:t>。</w:t>
      </w:r>
    </w:p>
    <w:p w14:paraId="2026EB99" w14:textId="77777777" w:rsidR="00102B3B" w:rsidRPr="007048BE" w:rsidRDefault="00102B3B" w:rsidP="00102B3B">
      <w:pPr>
        <w:rPr>
          <w:rFonts w:ascii="Arial Unicode MS" w:eastAsia="Arial Unicode MS" w:hAnsi="Arial Unicode MS" w:cs="Arial Unicode MS"/>
          <w:b/>
          <w:sz w:val="32"/>
          <w:szCs w:val="32"/>
        </w:rPr>
      </w:pPr>
      <w:r w:rsidRPr="007048BE">
        <w:rPr>
          <w:rFonts w:ascii="Arial Unicode MS" w:eastAsia="Arial Unicode MS" w:hAnsi="Arial Unicode MS" w:cs="Arial Unicode MS" w:hint="eastAsia"/>
          <w:b/>
          <w:sz w:val="32"/>
          <w:szCs w:val="32"/>
        </w:rPr>
        <w:t>第二十二条危险化学品建设项目的设计应当以保障安全为前提，设计单位应当对其设计安全负责。设计单位应当在设计中提出保障施工作业人员安全和预防生产安全事故的措施建议。</w:t>
      </w:r>
    </w:p>
    <w:p w14:paraId="10290F59" w14:textId="77777777" w:rsidR="00102B3B" w:rsidRPr="007048BE" w:rsidRDefault="00102B3B" w:rsidP="00102B3B">
      <w:pPr>
        <w:rPr>
          <w:rFonts w:ascii="Arial Unicode MS" w:eastAsia="Arial Unicode MS" w:hAnsi="Arial Unicode MS" w:cs="Arial Unicode MS"/>
          <w:b/>
          <w:sz w:val="32"/>
          <w:szCs w:val="32"/>
        </w:rPr>
      </w:pPr>
      <w:r w:rsidRPr="007048BE">
        <w:rPr>
          <w:rFonts w:ascii="Arial Unicode MS" w:eastAsia="Arial Unicode MS" w:hAnsi="Arial Unicode MS" w:cs="Arial Unicode MS" w:hint="eastAsia"/>
          <w:b/>
          <w:sz w:val="32"/>
          <w:szCs w:val="32"/>
        </w:rPr>
        <w:t>第二十三条</w:t>
      </w:r>
      <w:r w:rsidRPr="007048BE">
        <w:rPr>
          <w:rFonts w:ascii="Arial Unicode MS" w:eastAsia="Arial Unicode MS" w:hAnsi="Arial Unicode MS" w:cs="Arial Unicode MS" w:hint="eastAsia"/>
          <w:b/>
          <w:sz w:val="32"/>
          <w:szCs w:val="32"/>
        </w:rPr>
        <w:tab/>
        <w:t>施工单位应当按照工程设计要求和国家有关建设工程安全标准施工，并对工程的施工质量负责；实行工程监理的建设项目，建设项目单位应当对施工安全一并委托监理。建设行政主管部门应当加强对建设项目工程质量和施工安全的监督检查。</w:t>
      </w:r>
    </w:p>
    <w:p w14:paraId="123E76BE" w14:textId="77777777" w:rsidR="00102B3B" w:rsidRPr="007048BE" w:rsidRDefault="00102B3B" w:rsidP="00102B3B">
      <w:pPr>
        <w:rPr>
          <w:rFonts w:ascii="Arial Unicode MS" w:eastAsia="Arial Unicode MS" w:hAnsi="Arial Unicode MS" w:cs="Arial Unicode MS"/>
          <w:b/>
          <w:sz w:val="32"/>
          <w:szCs w:val="32"/>
        </w:rPr>
      </w:pPr>
      <w:r w:rsidRPr="007048BE">
        <w:rPr>
          <w:rFonts w:ascii="Arial Unicode MS" w:eastAsia="Arial Unicode MS" w:hAnsi="Arial Unicode MS" w:cs="Arial Unicode MS" w:hint="eastAsia"/>
          <w:b/>
          <w:sz w:val="32"/>
          <w:szCs w:val="32"/>
        </w:rPr>
        <w:t>用于生产、储存危险化学品的建设项目竣工投入生产或者使用前，应当由建设单位负责组织对安全设施进行验收；验收</w:t>
      </w:r>
      <w:r w:rsidRPr="007048BE">
        <w:rPr>
          <w:rFonts w:ascii="Arial Unicode MS" w:eastAsia="Arial Unicode MS" w:hAnsi="Arial Unicode MS" w:cs="Arial Unicode MS" w:hint="eastAsia"/>
          <w:b/>
          <w:sz w:val="32"/>
          <w:szCs w:val="32"/>
        </w:rPr>
        <w:lastRenderedPageBreak/>
        <w:t>合格后，方可投入生产和使用。负有危险化学品安全监督管理职责的部门应当加强对建设单位验收活动和验收结果的监督核查。</w:t>
      </w:r>
    </w:p>
    <w:p w14:paraId="015E0D5A" w14:textId="77777777" w:rsidR="00102B3B" w:rsidRPr="007048BE" w:rsidRDefault="00102B3B" w:rsidP="00102B3B">
      <w:pPr>
        <w:rPr>
          <w:rFonts w:ascii="Arial Unicode MS" w:eastAsia="Arial Unicode MS" w:hAnsi="Arial Unicode MS" w:cs="Arial Unicode MS"/>
          <w:b/>
          <w:sz w:val="32"/>
          <w:szCs w:val="32"/>
        </w:rPr>
      </w:pPr>
      <w:r w:rsidRPr="007048BE">
        <w:rPr>
          <w:rFonts w:ascii="Arial Unicode MS" w:eastAsia="Arial Unicode MS" w:hAnsi="Arial Unicode MS" w:cs="Arial Unicode MS" w:hint="eastAsia"/>
          <w:b/>
          <w:sz w:val="32"/>
          <w:szCs w:val="32"/>
        </w:rPr>
        <w:t>第二十四条</w:t>
      </w:r>
      <w:r w:rsidRPr="007048BE">
        <w:rPr>
          <w:rFonts w:ascii="Arial Unicode MS" w:eastAsia="Arial Unicode MS" w:hAnsi="Arial Unicode MS" w:cs="Arial Unicode MS" w:hint="eastAsia"/>
          <w:b/>
          <w:sz w:val="32"/>
          <w:szCs w:val="32"/>
        </w:rPr>
        <w:tab/>
        <w:t>应急管理部门应当加强对危险化学品建设单位验收活动和验收结果的监督核查。</w:t>
      </w:r>
    </w:p>
    <w:p w14:paraId="1032DD43" w14:textId="77777777" w:rsidR="00102B3B" w:rsidRPr="00102B3B" w:rsidRDefault="00102B3B" w:rsidP="00102B3B">
      <w:pPr>
        <w:rPr>
          <w:rFonts w:ascii="仿宋" w:eastAsia="仿宋" w:hAnsi="仿宋"/>
          <w:sz w:val="32"/>
          <w:szCs w:val="32"/>
        </w:rPr>
      </w:pPr>
    </w:p>
    <w:p w14:paraId="0A5F0339"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第四章</w:t>
      </w:r>
      <w:r w:rsidRPr="00102B3B">
        <w:rPr>
          <w:rFonts w:ascii="仿宋" w:eastAsia="仿宋" w:hAnsi="仿宋" w:hint="eastAsia"/>
          <w:sz w:val="32"/>
          <w:szCs w:val="32"/>
        </w:rPr>
        <w:tab/>
        <w:t>生产和储存安全</w:t>
      </w:r>
    </w:p>
    <w:p w14:paraId="7A0B634E" w14:textId="77777777" w:rsidR="00102B3B" w:rsidRPr="00102B3B" w:rsidRDefault="00102B3B" w:rsidP="00102B3B">
      <w:pPr>
        <w:rPr>
          <w:rFonts w:ascii="仿宋" w:eastAsia="仿宋" w:hAnsi="仿宋"/>
          <w:sz w:val="32"/>
          <w:szCs w:val="32"/>
        </w:rPr>
      </w:pPr>
    </w:p>
    <w:p w14:paraId="21ED955F"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第二十五条新建、改建、扩建生产、储存危险化学品的建设项目（以下简称建设项目），应当由应急管理部门进行安全条件审查。</w:t>
      </w:r>
    </w:p>
    <w:p w14:paraId="32881A48"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建设单位应当对建设项目进行安全条件论证，委托具备国家规定的资质条件的机构对建设项目进行安全评价，并将安全条件论证和安全评价的情况报告报建设项目所在地设区的市级以上人民政府应急管理部门；应急管理部门应当自收到报告之日起45日内</w:t>
      </w:r>
      <w:proofErr w:type="gramStart"/>
      <w:r w:rsidRPr="00102B3B">
        <w:rPr>
          <w:rFonts w:ascii="仿宋" w:eastAsia="仿宋" w:hAnsi="仿宋" w:hint="eastAsia"/>
          <w:sz w:val="32"/>
          <w:szCs w:val="32"/>
        </w:rPr>
        <w:t>作出</w:t>
      </w:r>
      <w:proofErr w:type="gramEnd"/>
      <w:r w:rsidRPr="00102B3B">
        <w:rPr>
          <w:rFonts w:ascii="仿宋" w:eastAsia="仿宋" w:hAnsi="仿宋" w:hint="eastAsia"/>
          <w:sz w:val="32"/>
          <w:szCs w:val="32"/>
        </w:rPr>
        <w:t>审查决定，并书面通知建设单位。具体办法由国务院应急管理部门制定。</w:t>
      </w:r>
    </w:p>
    <w:p w14:paraId="2A64FB8C"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新建、改建、扩建储存、装卸危险化学品的港口建设项目，由港口行政管理部门按照国务院交通运输主管部门的规定进行安全条件审查。</w:t>
      </w:r>
    </w:p>
    <w:p w14:paraId="7F12F6F5" w14:textId="77777777" w:rsidR="00102B3B" w:rsidRPr="007048BE" w:rsidRDefault="00102B3B" w:rsidP="00102B3B">
      <w:pPr>
        <w:rPr>
          <w:rFonts w:ascii="Arial Unicode MS" w:eastAsia="Arial Unicode MS" w:hAnsi="Arial Unicode MS" w:cs="Arial Unicode MS"/>
          <w:b/>
          <w:sz w:val="32"/>
          <w:szCs w:val="32"/>
        </w:rPr>
      </w:pPr>
      <w:r w:rsidRPr="007048BE">
        <w:rPr>
          <w:rFonts w:ascii="Arial Unicode MS" w:eastAsia="Arial Unicode MS" w:hAnsi="Arial Unicode MS" w:cs="Arial Unicode MS" w:hint="eastAsia"/>
          <w:b/>
          <w:sz w:val="32"/>
          <w:szCs w:val="32"/>
        </w:rPr>
        <w:t>第二十六条</w:t>
      </w:r>
      <w:r w:rsidRPr="007048BE">
        <w:rPr>
          <w:rFonts w:ascii="Arial Unicode MS" w:eastAsia="Arial Unicode MS" w:hAnsi="Arial Unicode MS" w:cs="Arial Unicode MS" w:hint="eastAsia"/>
          <w:b/>
          <w:sz w:val="32"/>
          <w:szCs w:val="32"/>
        </w:rPr>
        <w:tab/>
        <w:t>危险化学品生产、储存企业应当建立安全风险评估制度，确认本单位存在的安全风险，实施安全风险分级管</w:t>
      </w:r>
      <w:r w:rsidRPr="007048BE">
        <w:rPr>
          <w:rFonts w:ascii="Arial Unicode MS" w:eastAsia="Arial Unicode MS" w:hAnsi="Arial Unicode MS" w:cs="Arial Unicode MS" w:hint="eastAsia"/>
          <w:b/>
          <w:sz w:val="32"/>
          <w:szCs w:val="32"/>
        </w:rPr>
        <w:lastRenderedPageBreak/>
        <w:t>控，采取相应的安全管控措施。</w:t>
      </w:r>
    </w:p>
    <w:p w14:paraId="159911B0" w14:textId="77777777" w:rsidR="00102B3B" w:rsidRPr="007048BE" w:rsidRDefault="007048BE" w:rsidP="00102B3B">
      <w:pPr>
        <w:rPr>
          <w:rFonts w:ascii="Arial Unicode MS" w:eastAsia="Arial Unicode MS" w:hAnsi="Arial Unicode MS" w:cs="Arial Unicode MS"/>
          <w:b/>
          <w:sz w:val="32"/>
          <w:szCs w:val="32"/>
        </w:rPr>
      </w:pPr>
      <w:r w:rsidRPr="007048BE">
        <w:rPr>
          <w:rFonts w:ascii="Arial Unicode MS" w:eastAsia="Arial Unicode MS" w:hAnsi="Arial Unicode MS" w:cs="Arial Unicode MS" w:hint="eastAsia"/>
          <w:b/>
          <w:sz w:val="32"/>
          <w:szCs w:val="32"/>
        </w:rPr>
        <w:t>第二十</w:t>
      </w:r>
      <w:r w:rsidR="00102B3B" w:rsidRPr="007048BE">
        <w:rPr>
          <w:rFonts w:ascii="Arial Unicode MS" w:eastAsia="Arial Unicode MS" w:hAnsi="Arial Unicode MS" w:cs="Arial Unicode MS" w:hint="eastAsia"/>
          <w:b/>
          <w:sz w:val="32"/>
          <w:szCs w:val="32"/>
        </w:rPr>
        <w:t>七条危险化学品生产、储存企业应当建立包括工艺操作、危险作业、开停车及检维修等全部生产作业环节在内的过程安全管理制度，明确责任人、岗位职责和操作规程，并组织有效实施，加强过程安全管理。</w:t>
      </w:r>
    </w:p>
    <w:p w14:paraId="2C484A01" w14:textId="77777777" w:rsidR="00102B3B" w:rsidRPr="007048BE" w:rsidRDefault="00102B3B" w:rsidP="00102B3B">
      <w:pPr>
        <w:rPr>
          <w:rFonts w:ascii="Arial Unicode MS" w:eastAsia="Arial Unicode MS" w:hAnsi="Arial Unicode MS" w:cs="Arial Unicode MS"/>
          <w:b/>
          <w:sz w:val="32"/>
          <w:szCs w:val="32"/>
        </w:rPr>
      </w:pPr>
      <w:r w:rsidRPr="007048BE">
        <w:rPr>
          <w:rFonts w:ascii="Arial Unicode MS" w:eastAsia="Arial Unicode MS" w:hAnsi="Arial Unicode MS" w:cs="Arial Unicode MS" w:hint="eastAsia"/>
          <w:b/>
          <w:sz w:val="32"/>
          <w:szCs w:val="32"/>
        </w:rPr>
        <w:t>第二十八条生产、储存危险化学品的单位在厂区外公共区域埋地、地面和架空的危险化学品输送管道及其附属设施的安全管理，应当符合法律、行政法规和国家标准或者行业标准的有关规定。</w:t>
      </w:r>
    </w:p>
    <w:p w14:paraId="6C4BE3A0" w14:textId="77777777" w:rsidR="00102B3B" w:rsidRPr="007048BE" w:rsidRDefault="00102B3B" w:rsidP="00102B3B">
      <w:pPr>
        <w:rPr>
          <w:rFonts w:ascii="Arial Unicode MS" w:eastAsia="Arial Unicode MS" w:hAnsi="Arial Unicode MS" w:cs="Arial Unicode MS"/>
          <w:b/>
          <w:sz w:val="32"/>
          <w:szCs w:val="32"/>
        </w:rPr>
      </w:pPr>
      <w:r w:rsidRPr="007048BE">
        <w:rPr>
          <w:rFonts w:ascii="Arial Unicode MS" w:eastAsia="Arial Unicode MS" w:hAnsi="Arial Unicode MS" w:cs="Arial Unicode MS" w:hint="eastAsia"/>
          <w:b/>
          <w:sz w:val="32"/>
          <w:szCs w:val="32"/>
        </w:rPr>
        <w:t>禁止光气、氯气等剧毒气体化学品管道穿（跨）越公共区域。严格控制氨、硫化氢等其他有毒气体的危险化学品管道穿（跨）越公共区域。</w:t>
      </w:r>
    </w:p>
    <w:p w14:paraId="3668541B"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第二十九条生产、储存危险化学品的单位，应当对其铺设的危险化学品管道设置明显标志，并对危险化学品管道定期检查、检测</w:t>
      </w:r>
      <w:r w:rsidRPr="007048BE">
        <w:rPr>
          <w:rFonts w:ascii="Arial Unicode MS" w:eastAsia="Arial Unicode MS" w:hAnsi="Arial Unicode MS" w:cs="Arial Unicode MS" w:hint="eastAsia"/>
          <w:b/>
          <w:sz w:val="32"/>
          <w:szCs w:val="32"/>
        </w:rPr>
        <w:t>和合于使用评价</w:t>
      </w:r>
      <w:r w:rsidRPr="00102B3B">
        <w:rPr>
          <w:rFonts w:ascii="仿宋" w:eastAsia="仿宋" w:hAnsi="仿宋" w:hint="eastAsia"/>
          <w:sz w:val="32"/>
          <w:szCs w:val="32"/>
        </w:rPr>
        <w:t>。</w:t>
      </w:r>
    </w:p>
    <w:p w14:paraId="5B6F67B3"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进行可能危及危险化学品管道安全的施工作业，施工单位应</w:t>
      </w:r>
    </w:p>
    <w:p w14:paraId="5BEA1A56"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当在开工的7日前书面通知管道所属单位，并与管道所属单位共同制定应急预案，采取相应的安全防护措施。管道所属单位应当指派专门人员到现场进行管道安全保护指导。</w:t>
      </w:r>
    </w:p>
    <w:p w14:paraId="3F014D0E" w14:textId="77777777" w:rsidR="00102B3B" w:rsidRPr="007048BE" w:rsidRDefault="00102B3B" w:rsidP="00102B3B">
      <w:pPr>
        <w:rPr>
          <w:rFonts w:ascii="Arial Unicode MS" w:eastAsia="Arial Unicode MS" w:hAnsi="Arial Unicode MS" w:cs="Arial Unicode MS"/>
          <w:b/>
          <w:sz w:val="32"/>
          <w:szCs w:val="32"/>
        </w:rPr>
      </w:pPr>
      <w:r w:rsidRPr="007048BE">
        <w:rPr>
          <w:rFonts w:ascii="Arial Unicode MS" w:eastAsia="Arial Unicode MS" w:hAnsi="Arial Unicode MS" w:cs="Arial Unicode MS" w:hint="eastAsia"/>
          <w:b/>
          <w:sz w:val="32"/>
          <w:szCs w:val="32"/>
        </w:rPr>
        <w:t>第三十条通过管道运输石油天然气的，应当遵守石油天然气等有关法律、行政法规和国家标准或者行业标准的规定。</w:t>
      </w:r>
    </w:p>
    <w:p w14:paraId="2FF5D692" w14:textId="77777777" w:rsidR="00102B3B" w:rsidRPr="007048BE" w:rsidRDefault="00102B3B" w:rsidP="00102B3B">
      <w:pPr>
        <w:rPr>
          <w:rFonts w:ascii="Arial Unicode MS" w:eastAsia="Arial Unicode MS" w:hAnsi="Arial Unicode MS" w:cs="Arial Unicode MS"/>
          <w:b/>
          <w:sz w:val="32"/>
          <w:szCs w:val="32"/>
        </w:rPr>
      </w:pPr>
      <w:r w:rsidRPr="007048BE">
        <w:rPr>
          <w:rFonts w:ascii="Arial Unicode MS" w:eastAsia="Arial Unicode MS" w:hAnsi="Arial Unicode MS" w:cs="Arial Unicode MS" w:hint="eastAsia"/>
          <w:b/>
          <w:sz w:val="32"/>
          <w:szCs w:val="32"/>
        </w:rPr>
        <w:t>第三十条研制开发单位进行危险化学品新工艺、新技术开发，</w:t>
      </w:r>
      <w:r w:rsidRPr="007048BE">
        <w:rPr>
          <w:rFonts w:ascii="Arial Unicode MS" w:eastAsia="Arial Unicode MS" w:hAnsi="Arial Unicode MS" w:cs="Arial Unicode MS" w:hint="eastAsia"/>
          <w:b/>
          <w:sz w:val="32"/>
          <w:szCs w:val="32"/>
        </w:rPr>
        <w:lastRenderedPageBreak/>
        <w:t>应当开展新工艺的安全风险评估，并加强研制过程的安全管理，确保研制开发过程安全。</w:t>
      </w:r>
    </w:p>
    <w:p w14:paraId="053579A2" w14:textId="77777777" w:rsidR="00102B3B" w:rsidRPr="007048BE" w:rsidRDefault="00102B3B" w:rsidP="00102B3B">
      <w:pPr>
        <w:rPr>
          <w:rFonts w:ascii="Arial Unicode MS" w:eastAsia="Arial Unicode MS" w:hAnsi="Arial Unicode MS" w:cs="Arial Unicode MS"/>
          <w:b/>
          <w:sz w:val="32"/>
          <w:szCs w:val="32"/>
        </w:rPr>
      </w:pPr>
      <w:r w:rsidRPr="007048BE">
        <w:rPr>
          <w:rFonts w:ascii="Arial Unicode MS" w:eastAsia="Arial Unicode MS" w:hAnsi="Arial Unicode MS" w:cs="Arial Unicode MS" w:hint="eastAsia"/>
          <w:b/>
          <w:sz w:val="32"/>
          <w:szCs w:val="32"/>
        </w:rPr>
        <w:t>研制开发单位转让危险化学品新工艺、新技术时，应当提供新工艺的安全论证报告及相关资料。</w:t>
      </w:r>
    </w:p>
    <w:p w14:paraId="6F87E01D"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第三十二条危险化学品生产企业进行生产前，应当依照《安全生产许可证条例》的规定，取得危险化学品安全生产许可证。</w:t>
      </w:r>
    </w:p>
    <w:p w14:paraId="4AADB571"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生产列入国家实行生产许可证制度的工业产品目录的危险化学品的企业，应当依照《中华人民共和国工业产品生产许可证管理条例》的规定，取得工业产品生产许可证。</w:t>
      </w:r>
    </w:p>
    <w:p w14:paraId="0516821A"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负责颁发危险化学品安全生产许可证、工业产品生产许可证的部门，应当将其颁发许可证的情况及时向同级工业和信息化主管部门、生态环境部门和公安机关通报。</w:t>
      </w:r>
    </w:p>
    <w:p w14:paraId="4B89CEF3"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第三十三条</w:t>
      </w:r>
      <w:r w:rsidRPr="00102B3B">
        <w:rPr>
          <w:rFonts w:ascii="仿宋" w:eastAsia="仿宋" w:hAnsi="仿宋" w:hint="eastAsia"/>
          <w:sz w:val="32"/>
          <w:szCs w:val="32"/>
        </w:rPr>
        <w:tab/>
        <w:t>生产实施重点环境管理的危险化学品的企业，应当按照国务院生态环境部门的规定，将该危险化学品向环境中释放等相关信息向生态环境部门报告。生态环境部门可以根据情况采取相应的环境风险控制措施。</w:t>
      </w:r>
    </w:p>
    <w:p w14:paraId="00D52044"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第三十四条</w:t>
      </w:r>
      <w:r w:rsidRPr="00102B3B">
        <w:rPr>
          <w:rFonts w:ascii="仿宋" w:eastAsia="仿宋" w:hAnsi="仿宋" w:hint="eastAsia"/>
          <w:sz w:val="32"/>
          <w:szCs w:val="32"/>
        </w:rPr>
        <w:tab/>
        <w:t>危险化学品的包装应当符合法律、行政法规、规章的规定以及国家标准、行业标准的要求。</w:t>
      </w:r>
    </w:p>
    <w:p w14:paraId="0B4377F8"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危险化学品包装物、容器的材质以及危险化学品包装的型式、规格、方法和单件质量（重量），应当与所包装的危险化学品的性质和用途相适应。</w:t>
      </w:r>
    </w:p>
    <w:p w14:paraId="365E1F77"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lastRenderedPageBreak/>
        <w:t>第三十五条生产列入国家实行生产许可证制度的工业产品目录的危险化学品包装物、容器的企业，应当依照《中华人民共和国工业产品生产许可证管理条例》的规定，取得工业产品生产许可证；其生产的危险化学品包装物、容器经国务院市场监管部门认定的检验机构检验合格，方可出厂销售。</w:t>
      </w:r>
    </w:p>
    <w:p w14:paraId="53E9EA50"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运输危险化学品的船舶及其配载的容器，应当按照国家船舶检验规范进行生产，并经海事管理机构认定的船舶检验机构检验合格，方可</w:t>
      </w:r>
      <w:r>
        <w:rPr>
          <w:rFonts w:ascii="仿宋" w:eastAsia="仿宋" w:hAnsi="仿宋" w:hint="eastAsia"/>
          <w:sz w:val="32"/>
          <w:szCs w:val="32"/>
        </w:rPr>
        <w:t>投入</w:t>
      </w:r>
      <w:r w:rsidRPr="00102B3B">
        <w:rPr>
          <w:rFonts w:ascii="仿宋" w:eastAsia="仿宋" w:hAnsi="仿宋" w:hint="eastAsia"/>
          <w:sz w:val="32"/>
          <w:szCs w:val="32"/>
        </w:rPr>
        <w:t>使用。</w:t>
      </w:r>
    </w:p>
    <w:p w14:paraId="4FCEEB8F" w14:textId="77777777" w:rsidR="007048BE" w:rsidRDefault="00102B3B" w:rsidP="00102B3B">
      <w:pPr>
        <w:rPr>
          <w:rFonts w:ascii="仿宋" w:eastAsia="仿宋" w:hAnsi="仿宋"/>
          <w:sz w:val="32"/>
          <w:szCs w:val="32"/>
        </w:rPr>
      </w:pPr>
      <w:r w:rsidRPr="00102B3B">
        <w:rPr>
          <w:rFonts w:ascii="仿宋" w:eastAsia="仿宋" w:hAnsi="仿宋" w:hint="eastAsia"/>
          <w:sz w:val="32"/>
          <w:szCs w:val="32"/>
        </w:rPr>
        <w:t>对重复使用的危险化学品包装物、容器，使用单位在重复使用前应当进行检查；发现存在安全隐患的，应当维修或者更换。使用单位应当对检查情况</w:t>
      </w:r>
      <w:proofErr w:type="gramStart"/>
      <w:r w:rsidRPr="00102B3B">
        <w:rPr>
          <w:rFonts w:ascii="仿宋" w:eastAsia="仿宋" w:hAnsi="仿宋" w:hint="eastAsia"/>
          <w:sz w:val="32"/>
          <w:szCs w:val="32"/>
        </w:rPr>
        <w:t>作出</w:t>
      </w:r>
      <w:proofErr w:type="gramEnd"/>
      <w:r w:rsidRPr="00102B3B">
        <w:rPr>
          <w:rFonts w:ascii="仿宋" w:eastAsia="仿宋" w:hAnsi="仿宋" w:hint="eastAsia"/>
          <w:sz w:val="32"/>
          <w:szCs w:val="32"/>
        </w:rPr>
        <w:t>记录，记录的保存期限不得少子2年。</w:t>
      </w:r>
    </w:p>
    <w:p w14:paraId="502FA763" w14:textId="77777777" w:rsidR="00102B3B" w:rsidRPr="007048BE" w:rsidRDefault="00102B3B" w:rsidP="00102B3B">
      <w:pPr>
        <w:rPr>
          <w:rFonts w:ascii="Arial Unicode MS" w:eastAsia="Arial Unicode MS" w:hAnsi="Arial Unicode MS" w:cs="Arial Unicode MS"/>
          <w:b/>
          <w:sz w:val="32"/>
          <w:szCs w:val="32"/>
        </w:rPr>
      </w:pPr>
      <w:r w:rsidRPr="007048BE">
        <w:rPr>
          <w:rFonts w:ascii="Arial Unicode MS" w:eastAsia="Arial Unicode MS" w:hAnsi="Arial Unicode MS" w:cs="Arial Unicode MS" w:hint="eastAsia"/>
          <w:b/>
          <w:sz w:val="32"/>
          <w:szCs w:val="32"/>
        </w:rPr>
        <w:t>第三十六条</w:t>
      </w:r>
      <w:r w:rsidRPr="007048BE">
        <w:rPr>
          <w:rFonts w:ascii="Arial Unicode MS" w:eastAsia="Arial Unicode MS" w:hAnsi="Arial Unicode MS" w:cs="Arial Unicode MS" w:hint="eastAsia"/>
          <w:b/>
          <w:sz w:val="32"/>
          <w:szCs w:val="32"/>
        </w:rPr>
        <w:tab/>
        <w:t>危险化学品的生产、储存企业应当根据国家标准或者行业标准的规定，装备自动控制系统和安全仪表系统，建立安全生产信息监控系统，实行网上安全监测、监控和预警。</w:t>
      </w:r>
    </w:p>
    <w:p w14:paraId="4F356405"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第三十七条</w:t>
      </w:r>
      <w:r w:rsidRPr="00102B3B">
        <w:rPr>
          <w:rFonts w:ascii="仿宋" w:eastAsia="仿宋" w:hAnsi="仿宋" w:hint="eastAsia"/>
          <w:sz w:val="32"/>
          <w:szCs w:val="32"/>
        </w:rPr>
        <w:tab/>
        <w:t>生产、储存危险化学品的单位，应当根据其生产、储存的危险化学品的种类和危险特性，在作业场所设置相应的监测、监控、通风、防晒、调温、防火、灭火、防爆、泄压、防毒、中和、防潮、防雷、防静电、防腐、防泄漏以及防护围堤或者隔离操作等安全设施、设备，并按照国家标准、行业标准或者国家有关规定对安全设施、设备进行经常性维</w:t>
      </w:r>
      <w:r w:rsidRPr="00102B3B">
        <w:rPr>
          <w:rFonts w:ascii="仿宋" w:eastAsia="仿宋" w:hAnsi="仿宋" w:hint="eastAsia"/>
          <w:sz w:val="32"/>
          <w:szCs w:val="32"/>
        </w:rPr>
        <w:lastRenderedPageBreak/>
        <w:t>护、保养，保证安全设施、设备的正常使用。</w:t>
      </w:r>
    </w:p>
    <w:p w14:paraId="4E4AF29A"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生产、储存危险化学品的单位，应当在其作业场所和安全设施、设备上设置明显的安全警示标志。</w:t>
      </w:r>
    </w:p>
    <w:p w14:paraId="2C49CF2B"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第三十八条生产、储存危险化学品的单位，应当在其作业场所设置通信、报警装置，并保证处于适用状态。</w:t>
      </w:r>
    </w:p>
    <w:p w14:paraId="269D7A91"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三十九条生产、储存危险化学品的企业，应当委托具备国家规定的资质条件的机构，对本企业的安全生产条件每3年进行一次安全评价，提出安全评价报告。安全评价报告的内容应当包括对安全生产条件存在的问题进行整改的方案。</w:t>
      </w:r>
    </w:p>
    <w:p w14:paraId="0273CD45"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生产、储存危险化学品的企业，应当将安全评价报告以及整改方案的落实情况报所在地县级人民政府应急管理部门备案。在港区内储存危险化学品的企业，应当将安全评价报告以及整改方案的落实情况报港口行政管理部门备案。</w:t>
      </w:r>
    </w:p>
    <w:p w14:paraId="2F967336"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第四十条生产、储存剧毒化学品或者国务院公安部门规定的可用于制造爆炸物品的危险化学品（以下简称易制</w:t>
      </w:r>
      <w:proofErr w:type="gramStart"/>
      <w:r w:rsidRPr="00102B3B">
        <w:rPr>
          <w:rFonts w:ascii="仿宋" w:eastAsia="仿宋" w:hAnsi="仿宋" w:hint="eastAsia"/>
          <w:sz w:val="32"/>
          <w:szCs w:val="32"/>
        </w:rPr>
        <w:t>爆</w:t>
      </w:r>
      <w:proofErr w:type="gramEnd"/>
      <w:r w:rsidRPr="00102B3B">
        <w:rPr>
          <w:rFonts w:ascii="仿宋" w:eastAsia="仿宋" w:hAnsi="仿宋" w:hint="eastAsia"/>
          <w:sz w:val="32"/>
          <w:szCs w:val="32"/>
        </w:rPr>
        <w:t>危险化学品）的单位，应当如实记录其生产、储存的剧毒化学品、易制</w:t>
      </w:r>
      <w:proofErr w:type="gramStart"/>
      <w:r w:rsidRPr="00102B3B">
        <w:rPr>
          <w:rFonts w:ascii="仿宋" w:eastAsia="仿宋" w:hAnsi="仿宋" w:hint="eastAsia"/>
          <w:sz w:val="32"/>
          <w:szCs w:val="32"/>
        </w:rPr>
        <w:t>爆</w:t>
      </w:r>
      <w:proofErr w:type="gramEnd"/>
      <w:r w:rsidRPr="00102B3B">
        <w:rPr>
          <w:rFonts w:ascii="仿宋" w:eastAsia="仿宋" w:hAnsi="仿宋" w:hint="eastAsia"/>
          <w:sz w:val="32"/>
          <w:szCs w:val="32"/>
        </w:rPr>
        <w:t>危险化学品的数量、流向，并采取必要的安全防范措施，防止剧毒化学品、易制</w:t>
      </w:r>
      <w:proofErr w:type="gramStart"/>
      <w:r w:rsidRPr="00102B3B">
        <w:rPr>
          <w:rFonts w:ascii="仿宋" w:eastAsia="仿宋" w:hAnsi="仿宋" w:hint="eastAsia"/>
          <w:sz w:val="32"/>
          <w:szCs w:val="32"/>
        </w:rPr>
        <w:t>爆</w:t>
      </w:r>
      <w:proofErr w:type="gramEnd"/>
      <w:r w:rsidRPr="00102B3B">
        <w:rPr>
          <w:rFonts w:ascii="仿宋" w:eastAsia="仿宋" w:hAnsi="仿宋" w:hint="eastAsia"/>
          <w:sz w:val="32"/>
          <w:szCs w:val="32"/>
        </w:rPr>
        <w:t>危险化学品丢失或者被盗；发现剧毒化学品、易制</w:t>
      </w:r>
      <w:proofErr w:type="gramStart"/>
      <w:r w:rsidRPr="00102B3B">
        <w:rPr>
          <w:rFonts w:ascii="仿宋" w:eastAsia="仿宋" w:hAnsi="仿宋" w:hint="eastAsia"/>
          <w:sz w:val="32"/>
          <w:szCs w:val="32"/>
        </w:rPr>
        <w:t>爆</w:t>
      </w:r>
      <w:proofErr w:type="gramEnd"/>
      <w:r w:rsidRPr="00102B3B">
        <w:rPr>
          <w:rFonts w:ascii="仿宋" w:eastAsia="仿宋" w:hAnsi="仿宋" w:hint="eastAsia"/>
          <w:sz w:val="32"/>
          <w:szCs w:val="32"/>
        </w:rPr>
        <w:t>危险化学品丢失或者被盗的，应当立即向当地公安机关报告。</w:t>
      </w:r>
    </w:p>
    <w:p w14:paraId="39CE995D"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生产、储存剧毒化学品、易制</w:t>
      </w:r>
      <w:proofErr w:type="gramStart"/>
      <w:r w:rsidRPr="00102B3B">
        <w:rPr>
          <w:rFonts w:ascii="仿宋" w:eastAsia="仿宋" w:hAnsi="仿宋" w:hint="eastAsia"/>
          <w:sz w:val="32"/>
          <w:szCs w:val="32"/>
        </w:rPr>
        <w:t>爆</w:t>
      </w:r>
      <w:proofErr w:type="gramEnd"/>
      <w:r w:rsidRPr="00102B3B">
        <w:rPr>
          <w:rFonts w:ascii="仿宋" w:eastAsia="仿宋" w:hAnsi="仿宋" w:hint="eastAsia"/>
          <w:sz w:val="32"/>
          <w:szCs w:val="32"/>
        </w:rPr>
        <w:t>危险化学品的单位，应当设置治安保卫机构，配备专职治安保卫人员。</w:t>
      </w:r>
    </w:p>
    <w:p w14:paraId="45DE5ED9"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lastRenderedPageBreak/>
        <w:t>第四十一条危险化学品应当储存在专用仓库、专用场地或者专用储存室（以下统称专用仓库）内，并由专人负责管理；剧毒化学品以及储存数量构成重大危险源的其他危险化学品，应当在专用仓库内单独存放，并实行双人收发、双人保管制度。</w:t>
      </w:r>
    </w:p>
    <w:p w14:paraId="7EE99168"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危险化学品的储存方式、方法以及储存数量应当符合国家标准或者国家有关规定。</w:t>
      </w:r>
    </w:p>
    <w:p w14:paraId="617C362B"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第四十二条</w:t>
      </w:r>
      <w:r w:rsidRPr="00102B3B">
        <w:rPr>
          <w:rFonts w:ascii="仿宋" w:eastAsia="仿宋" w:hAnsi="仿宋" w:hint="eastAsia"/>
          <w:sz w:val="32"/>
          <w:szCs w:val="32"/>
        </w:rPr>
        <w:tab/>
        <w:t>储存危险化学品的单位应当建立危险化学品出入库核查、登记制度。</w:t>
      </w:r>
    </w:p>
    <w:p w14:paraId="75370555"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对剧毒化学品以及储存数量构成重大危险源的其他危险化学品，储存单位应当将其储存数量、储存地点以及管理人员的情况，报所在地县级人民政府应急管理部门（在港区内储存的，报港口行政管理部门</w:t>
      </w:r>
      <w:r>
        <w:rPr>
          <w:rFonts w:ascii="仿宋" w:eastAsia="仿宋" w:hAnsi="仿宋" w:hint="eastAsia"/>
          <w:sz w:val="32"/>
          <w:szCs w:val="32"/>
        </w:rPr>
        <w:t>）</w:t>
      </w:r>
      <w:r w:rsidRPr="00102B3B">
        <w:rPr>
          <w:rFonts w:ascii="仿宋" w:eastAsia="仿宋" w:hAnsi="仿宋" w:hint="eastAsia"/>
          <w:sz w:val="32"/>
          <w:szCs w:val="32"/>
        </w:rPr>
        <w:t>和公安机关备案。</w:t>
      </w:r>
    </w:p>
    <w:p w14:paraId="5AD4756E"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第四十三条危险化学品专用仓库应当符合国家标准、行业标准的要求，并设置明显的标志。储存剧毒化学品、易制</w:t>
      </w:r>
      <w:proofErr w:type="gramStart"/>
      <w:r w:rsidRPr="00102B3B">
        <w:rPr>
          <w:rFonts w:ascii="仿宋" w:eastAsia="仿宋" w:hAnsi="仿宋" w:hint="eastAsia"/>
          <w:sz w:val="32"/>
          <w:szCs w:val="32"/>
        </w:rPr>
        <w:t>爆</w:t>
      </w:r>
      <w:proofErr w:type="gramEnd"/>
      <w:r w:rsidRPr="00102B3B">
        <w:rPr>
          <w:rFonts w:ascii="仿宋" w:eastAsia="仿宋" w:hAnsi="仿宋" w:hint="eastAsia"/>
          <w:sz w:val="32"/>
          <w:szCs w:val="32"/>
        </w:rPr>
        <w:t>危险化学品的专用仓库，应当按照国家有关规定设置相应的技术防范设施。</w:t>
      </w:r>
    </w:p>
    <w:p w14:paraId="23A9D800"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储存危险化学品的单位应当对其危险化学品专用仓库的安全设施、设备定期进行检测、检验。</w:t>
      </w:r>
    </w:p>
    <w:p w14:paraId="45D04613" w14:textId="77777777" w:rsidR="00102B3B" w:rsidRPr="007048BE" w:rsidRDefault="00102B3B" w:rsidP="00102B3B">
      <w:pPr>
        <w:rPr>
          <w:rFonts w:ascii="Arial Unicode MS" w:eastAsia="Arial Unicode MS" w:hAnsi="Arial Unicode MS" w:cs="Arial Unicode MS"/>
          <w:b/>
          <w:sz w:val="32"/>
          <w:szCs w:val="32"/>
        </w:rPr>
      </w:pPr>
      <w:r w:rsidRPr="007048BE">
        <w:rPr>
          <w:rFonts w:ascii="Arial Unicode MS" w:eastAsia="Arial Unicode MS" w:hAnsi="Arial Unicode MS" w:cs="Arial Unicode MS" w:hint="eastAsia"/>
          <w:b/>
          <w:sz w:val="32"/>
          <w:szCs w:val="32"/>
        </w:rPr>
        <w:t>第四十四条</w:t>
      </w:r>
      <w:r w:rsidRPr="007048BE">
        <w:rPr>
          <w:rFonts w:ascii="Arial Unicode MS" w:eastAsia="Arial Unicode MS" w:hAnsi="Arial Unicode MS" w:cs="Arial Unicode MS" w:hint="eastAsia"/>
          <w:b/>
          <w:sz w:val="32"/>
          <w:szCs w:val="32"/>
        </w:rPr>
        <w:tab/>
        <w:t>危险化学品生产、储存单位应当按照国家有关规定对危险化学品重大危险源进行定期检测、评估、登记和建挡，建立监控与事故预警系统，确保重大危险源安全；并将</w:t>
      </w:r>
      <w:r w:rsidRPr="007048BE">
        <w:rPr>
          <w:rFonts w:ascii="Arial Unicode MS" w:eastAsia="Arial Unicode MS" w:hAnsi="Arial Unicode MS" w:cs="Arial Unicode MS" w:hint="eastAsia"/>
          <w:b/>
          <w:sz w:val="32"/>
          <w:szCs w:val="32"/>
        </w:rPr>
        <w:lastRenderedPageBreak/>
        <w:t>重大危险源及有关安全措施、应急措施报有关地方人民政府负有危险化学品安全监督管理职责的部门备案。</w:t>
      </w:r>
    </w:p>
    <w:p w14:paraId="621D2B14" w14:textId="77777777" w:rsidR="00102B3B" w:rsidRPr="007048BE" w:rsidRDefault="00102B3B" w:rsidP="00102B3B">
      <w:pPr>
        <w:rPr>
          <w:rFonts w:ascii="Arial Unicode MS" w:eastAsia="Arial Unicode MS" w:hAnsi="Arial Unicode MS" w:cs="Arial Unicode MS"/>
          <w:b/>
          <w:sz w:val="32"/>
          <w:szCs w:val="32"/>
        </w:rPr>
      </w:pPr>
      <w:r w:rsidRPr="007048BE">
        <w:rPr>
          <w:rFonts w:ascii="Arial Unicode MS" w:eastAsia="Arial Unicode MS" w:hAnsi="Arial Unicode MS" w:cs="Arial Unicode MS" w:hint="eastAsia"/>
          <w:b/>
          <w:sz w:val="32"/>
          <w:szCs w:val="32"/>
        </w:rPr>
        <w:t>地方各级人民政府应当加强重大危险源的管控，建立重大危险源信息分析系统，定期分析</w:t>
      </w:r>
      <w:proofErr w:type="gramStart"/>
      <w:r w:rsidRPr="007048BE">
        <w:rPr>
          <w:rFonts w:ascii="Arial Unicode MS" w:eastAsia="Arial Unicode MS" w:hAnsi="Arial Unicode MS" w:cs="Arial Unicode MS" w:hint="eastAsia"/>
          <w:b/>
          <w:sz w:val="32"/>
          <w:szCs w:val="32"/>
        </w:rPr>
        <w:t>研判重大</w:t>
      </w:r>
      <w:proofErr w:type="gramEnd"/>
      <w:r w:rsidRPr="007048BE">
        <w:rPr>
          <w:rFonts w:ascii="Arial Unicode MS" w:eastAsia="Arial Unicode MS" w:hAnsi="Arial Unicode MS" w:cs="Arial Unicode MS" w:hint="eastAsia"/>
          <w:b/>
          <w:sz w:val="32"/>
          <w:szCs w:val="32"/>
        </w:rPr>
        <w:t>危险源信息，实行分级管理，加强监督管理。</w:t>
      </w:r>
    </w:p>
    <w:p w14:paraId="140A98DA" w14:textId="77777777" w:rsidR="00102B3B" w:rsidRPr="007048BE" w:rsidRDefault="00102B3B" w:rsidP="00102B3B">
      <w:pPr>
        <w:rPr>
          <w:rFonts w:ascii="Arial Unicode MS" w:eastAsia="Arial Unicode MS" w:hAnsi="Arial Unicode MS" w:cs="Arial Unicode MS"/>
          <w:b/>
          <w:sz w:val="32"/>
          <w:szCs w:val="32"/>
        </w:rPr>
      </w:pPr>
      <w:r w:rsidRPr="007048BE">
        <w:rPr>
          <w:rFonts w:ascii="Arial Unicode MS" w:eastAsia="Arial Unicode MS" w:hAnsi="Arial Unicode MS" w:cs="Arial Unicode MS" w:hint="eastAsia"/>
          <w:b/>
          <w:sz w:val="32"/>
          <w:szCs w:val="32"/>
        </w:rPr>
        <w:t>危险化学品重大危险</w:t>
      </w:r>
      <w:proofErr w:type="gramStart"/>
      <w:r w:rsidRPr="007048BE">
        <w:rPr>
          <w:rFonts w:ascii="Arial Unicode MS" w:eastAsia="Arial Unicode MS" w:hAnsi="Arial Unicode MS" w:cs="Arial Unicode MS" w:hint="eastAsia"/>
          <w:b/>
          <w:sz w:val="32"/>
          <w:szCs w:val="32"/>
        </w:rPr>
        <w:t>源监督</w:t>
      </w:r>
      <w:proofErr w:type="gramEnd"/>
      <w:r w:rsidRPr="007048BE">
        <w:rPr>
          <w:rFonts w:ascii="Arial Unicode MS" w:eastAsia="Arial Unicode MS" w:hAnsi="Arial Unicode MS" w:cs="Arial Unicode MS" w:hint="eastAsia"/>
          <w:b/>
          <w:sz w:val="32"/>
          <w:szCs w:val="32"/>
        </w:rPr>
        <w:t>管理具体办法由国务院应急管理部门、交通运输部门、公安部门制定。</w:t>
      </w:r>
    </w:p>
    <w:p w14:paraId="75969CF6"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第四十五条</w:t>
      </w:r>
      <w:r w:rsidRPr="00102B3B">
        <w:rPr>
          <w:rFonts w:ascii="仿宋" w:eastAsia="仿宋" w:hAnsi="仿宋" w:hint="eastAsia"/>
          <w:sz w:val="32"/>
          <w:szCs w:val="32"/>
        </w:rPr>
        <w:tab/>
        <w:t>生产、储存危险化学品的单位转产、停产、停业或者解散的，应当采取有效措施，及时、妥善处置其危险化学品生产装置、储存设施以及库存的危险化学品，不得丢弃危险化学品；处置方案应当报所在地县级人民政府应急管理部门、工业和信息化主管部门、生态环境部门和公安机关备案。应急管理部门应当会同生态环境部门和公安机关对处置情况进行监督检查，发现未依照规定处置的，应当责令其立即处置。</w:t>
      </w:r>
    </w:p>
    <w:p w14:paraId="2E108B4B" w14:textId="77777777" w:rsidR="00102B3B" w:rsidRPr="00102B3B" w:rsidRDefault="00102B3B" w:rsidP="00102B3B">
      <w:pPr>
        <w:rPr>
          <w:rFonts w:ascii="仿宋" w:eastAsia="仿宋" w:hAnsi="仿宋"/>
          <w:sz w:val="32"/>
          <w:szCs w:val="32"/>
        </w:rPr>
      </w:pPr>
    </w:p>
    <w:p w14:paraId="4BBC94E3"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第五章</w:t>
      </w:r>
      <w:r w:rsidRPr="00102B3B">
        <w:rPr>
          <w:rFonts w:ascii="仿宋" w:eastAsia="仿宋" w:hAnsi="仿宋" w:hint="eastAsia"/>
          <w:sz w:val="32"/>
          <w:szCs w:val="32"/>
        </w:rPr>
        <w:tab/>
        <w:t>使用安全</w:t>
      </w:r>
    </w:p>
    <w:p w14:paraId="1CA89DBC" w14:textId="77777777" w:rsidR="00102B3B" w:rsidRPr="00102B3B" w:rsidRDefault="00102B3B" w:rsidP="00102B3B">
      <w:pPr>
        <w:rPr>
          <w:rFonts w:ascii="仿宋" w:eastAsia="仿宋" w:hAnsi="仿宋"/>
          <w:sz w:val="32"/>
          <w:szCs w:val="32"/>
        </w:rPr>
      </w:pPr>
    </w:p>
    <w:p w14:paraId="0BB803E6"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第四十六条</w:t>
      </w:r>
      <w:r w:rsidRPr="00102B3B">
        <w:rPr>
          <w:rFonts w:ascii="仿宋" w:eastAsia="仿宋" w:hAnsi="仿宋" w:hint="eastAsia"/>
          <w:sz w:val="32"/>
          <w:szCs w:val="32"/>
        </w:rPr>
        <w:tab/>
        <w:t>使用危险化学品的单位，其使用条件（包括工艺）应当符合法律、行政法规的规定和国家标准、行业标准的要求，并根据所使用的危险化学品的种类、危险特性以及使用量和使用方式，建立、健全使用危险化学品的安全管理规章</w:t>
      </w:r>
      <w:r w:rsidRPr="00102B3B">
        <w:rPr>
          <w:rFonts w:ascii="仿宋" w:eastAsia="仿宋" w:hAnsi="仿宋" w:hint="eastAsia"/>
          <w:sz w:val="32"/>
          <w:szCs w:val="32"/>
        </w:rPr>
        <w:lastRenderedPageBreak/>
        <w:t>制度和安全操作规程，保证危险化学品的安全使用。</w:t>
      </w:r>
    </w:p>
    <w:p w14:paraId="2D7A56C9"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第四十七条</w:t>
      </w:r>
      <w:r w:rsidRPr="00102B3B">
        <w:rPr>
          <w:rFonts w:ascii="仿宋" w:eastAsia="仿宋" w:hAnsi="仿宋" w:hint="eastAsia"/>
          <w:sz w:val="32"/>
          <w:szCs w:val="32"/>
        </w:rPr>
        <w:tab/>
        <w:t>使用危险化学品从事生产并且使用量达到规定数量的化工企业（属于危险化学品生产企业的除外，下同），应当依照本法的规定取得危险化学品安全使用许可证。</w:t>
      </w:r>
    </w:p>
    <w:p w14:paraId="49603AC1"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前款规定的危险化学品使用量的数量标准，由国务院应急管理部门会同国务院公安部门、农业农村主管部门确定并公布。</w:t>
      </w:r>
    </w:p>
    <w:p w14:paraId="0BBAE0DF"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第四十八条</w:t>
      </w:r>
      <w:r w:rsidRPr="00102B3B">
        <w:rPr>
          <w:rFonts w:ascii="仿宋" w:eastAsia="仿宋" w:hAnsi="仿宋" w:hint="eastAsia"/>
          <w:sz w:val="32"/>
          <w:szCs w:val="32"/>
        </w:rPr>
        <w:tab/>
        <w:t>申请危险化学品安全使用许可证的化工企业，除应当符合本法</w:t>
      </w:r>
      <w:r w:rsidRPr="007048BE">
        <w:rPr>
          <w:rFonts w:ascii="Arial Unicode MS" w:eastAsia="Arial Unicode MS" w:hAnsi="Arial Unicode MS" w:cs="Arial Unicode MS" w:hint="eastAsia"/>
          <w:b/>
          <w:sz w:val="32"/>
          <w:szCs w:val="32"/>
        </w:rPr>
        <w:t>第四十六条</w:t>
      </w:r>
      <w:r w:rsidRPr="00102B3B">
        <w:rPr>
          <w:rFonts w:ascii="仿宋" w:eastAsia="仿宋" w:hAnsi="仿宋" w:hint="eastAsia"/>
          <w:sz w:val="32"/>
          <w:szCs w:val="32"/>
        </w:rPr>
        <w:t>的规定外，还应当具备下列条件：</w:t>
      </w:r>
    </w:p>
    <w:p w14:paraId="1B518DED"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（一）有与所使用的危险化学品相适应的专业技术人员；</w:t>
      </w:r>
    </w:p>
    <w:p w14:paraId="22BE7871"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（二</w:t>
      </w:r>
      <w:r>
        <w:rPr>
          <w:rFonts w:ascii="仿宋" w:eastAsia="仿宋" w:hAnsi="仿宋" w:hint="eastAsia"/>
          <w:sz w:val="32"/>
          <w:szCs w:val="32"/>
        </w:rPr>
        <w:t>）</w:t>
      </w:r>
      <w:r w:rsidRPr="00102B3B">
        <w:rPr>
          <w:rFonts w:ascii="仿宋" w:eastAsia="仿宋" w:hAnsi="仿宋" w:hint="eastAsia"/>
          <w:sz w:val="32"/>
          <w:szCs w:val="32"/>
        </w:rPr>
        <w:t>有安全管理机构和专职安全管理人员；</w:t>
      </w:r>
    </w:p>
    <w:p w14:paraId="001F5B80"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（三）有符合国家规定的危险化学品事故应急预案和必要的应急救援器材、设备；</w:t>
      </w:r>
    </w:p>
    <w:p w14:paraId="4E05E5D0"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（四）依法进行了安全评价。</w:t>
      </w:r>
    </w:p>
    <w:p w14:paraId="534E2BC3"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第四十九条</w:t>
      </w:r>
      <w:r w:rsidRPr="00102B3B">
        <w:rPr>
          <w:rFonts w:ascii="仿宋" w:eastAsia="仿宋" w:hAnsi="仿宋" w:hint="eastAsia"/>
          <w:sz w:val="32"/>
          <w:szCs w:val="32"/>
        </w:rPr>
        <w:tab/>
        <w:t>申请危险化学品安全使用许可证的化工企业，应当向所在地设区的市级人民政府应急管理部门提出申请，并提交其符合本法</w:t>
      </w:r>
      <w:r w:rsidRPr="007048BE">
        <w:rPr>
          <w:rFonts w:ascii="Arial Unicode MS" w:eastAsia="Arial Unicode MS" w:hAnsi="Arial Unicode MS" w:cs="Arial Unicode MS" w:hint="eastAsia"/>
          <w:b/>
          <w:sz w:val="32"/>
          <w:szCs w:val="32"/>
        </w:rPr>
        <w:t>第四十八条</w:t>
      </w:r>
      <w:r w:rsidRPr="00102B3B">
        <w:rPr>
          <w:rFonts w:ascii="仿宋" w:eastAsia="仿宋" w:hAnsi="仿宋" w:hint="eastAsia"/>
          <w:sz w:val="32"/>
          <w:szCs w:val="32"/>
        </w:rPr>
        <w:t>规定条件的证明材料。设区的市级人民政府应急管理部门应当依法进行审查，自收到证明材料之日起45日内</w:t>
      </w:r>
      <w:proofErr w:type="gramStart"/>
      <w:r w:rsidRPr="00102B3B">
        <w:rPr>
          <w:rFonts w:ascii="仿宋" w:eastAsia="仿宋" w:hAnsi="仿宋" w:hint="eastAsia"/>
          <w:sz w:val="32"/>
          <w:szCs w:val="32"/>
        </w:rPr>
        <w:t>作出</w:t>
      </w:r>
      <w:proofErr w:type="gramEnd"/>
      <w:r w:rsidRPr="00102B3B">
        <w:rPr>
          <w:rFonts w:ascii="仿宋" w:eastAsia="仿宋" w:hAnsi="仿宋" w:hint="eastAsia"/>
          <w:sz w:val="32"/>
          <w:szCs w:val="32"/>
        </w:rPr>
        <w:t>批准或者不予批准的决定。予以批准的，颁发危险化学品安全使用许可证；不予批准的，书面通知申请人并说明理由。</w:t>
      </w:r>
    </w:p>
    <w:p w14:paraId="78F1BFD6"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应急管理部门应当将其颁发危险化学品安全使用许可证的情况及时向同级生态环境部门和公安机关通报。</w:t>
      </w:r>
    </w:p>
    <w:p w14:paraId="6D597970" w14:textId="77777777" w:rsidR="00102B3B" w:rsidRPr="007048BE" w:rsidRDefault="00102B3B" w:rsidP="00102B3B">
      <w:pPr>
        <w:rPr>
          <w:rFonts w:ascii="Arial Unicode MS" w:eastAsia="Arial Unicode MS" w:hAnsi="Arial Unicode MS" w:cs="Arial Unicode MS"/>
          <w:b/>
          <w:sz w:val="32"/>
          <w:szCs w:val="32"/>
        </w:rPr>
      </w:pPr>
      <w:r w:rsidRPr="007048BE">
        <w:rPr>
          <w:rFonts w:ascii="Arial Unicode MS" w:eastAsia="Arial Unicode MS" w:hAnsi="Arial Unicode MS" w:cs="Arial Unicode MS" w:hint="eastAsia"/>
          <w:b/>
          <w:sz w:val="32"/>
          <w:szCs w:val="32"/>
        </w:rPr>
        <w:lastRenderedPageBreak/>
        <w:t>第五十条使用危险化学品的单位应当将其作业场所使用的危险化学品的化学品安全技术说明书和安全标签，提供给从业人员，并告知从业人员正确使用和在紧急情况下应当采取的措施。</w:t>
      </w:r>
    </w:p>
    <w:p w14:paraId="1C94B1E7" w14:textId="77777777" w:rsidR="00102B3B" w:rsidRPr="007048BE" w:rsidRDefault="00102B3B" w:rsidP="00102B3B">
      <w:pPr>
        <w:rPr>
          <w:rFonts w:ascii="Arial Unicode MS" w:eastAsia="Arial Unicode MS" w:hAnsi="Arial Unicode MS" w:cs="Arial Unicode MS"/>
          <w:b/>
          <w:sz w:val="32"/>
          <w:szCs w:val="32"/>
        </w:rPr>
      </w:pPr>
      <w:r w:rsidRPr="007048BE">
        <w:rPr>
          <w:rFonts w:ascii="Arial Unicode MS" w:eastAsia="Arial Unicode MS" w:hAnsi="Arial Unicode MS" w:cs="Arial Unicode MS" w:hint="eastAsia"/>
          <w:b/>
          <w:sz w:val="32"/>
          <w:szCs w:val="32"/>
        </w:rPr>
        <w:t>第五十一条使用危险化学品且构成重大危险源的单位应当将本单位使用的危险化学品有关安全风险的性质、危害、影响范围和应急措施告知周边可能受影响的有关单位，并及时更新有关信息。</w:t>
      </w:r>
    </w:p>
    <w:p w14:paraId="0F79BA45" w14:textId="77777777" w:rsidR="00102B3B" w:rsidRPr="007048BE" w:rsidRDefault="00102B3B" w:rsidP="00102B3B">
      <w:pPr>
        <w:rPr>
          <w:rFonts w:ascii="Arial Unicode MS" w:eastAsia="Arial Unicode MS" w:hAnsi="Arial Unicode MS" w:cs="Arial Unicode MS"/>
          <w:b/>
          <w:sz w:val="32"/>
          <w:szCs w:val="32"/>
        </w:rPr>
      </w:pPr>
      <w:r w:rsidRPr="007048BE">
        <w:rPr>
          <w:rFonts w:ascii="Arial Unicode MS" w:eastAsia="Arial Unicode MS" w:hAnsi="Arial Unicode MS" w:cs="Arial Unicode MS" w:hint="eastAsia"/>
          <w:b/>
          <w:sz w:val="32"/>
          <w:szCs w:val="32"/>
        </w:rPr>
        <w:t>第五十二条高校、科研院所、医院等使用危险化学品的单位应当开展危险有害因素辨识，采取风险防范措施，加强人员安全培训教育，提升从业人员安全意识，建立健全危险化学品安全管理规章制度。</w:t>
      </w:r>
    </w:p>
    <w:p w14:paraId="4BEBAA41" w14:textId="77777777" w:rsidR="00102B3B" w:rsidRPr="007048BE" w:rsidRDefault="00102B3B" w:rsidP="00102B3B">
      <w:pPr>
        <w:rPr>
          <w:rFonts w:ascii="Arial Unicode MS" w:eastAsia="Arial Unicode MS" w:hAnsi="Arial Unicode MS" w:cs="Arial Unicode MS"/>
          <w:b/>
          <w:sz w:val="32"/>
          <w:szCs w:val="32"/>
        </w:rPr>
      </w:pPr>
      <w:r w:rsidRPr="007048BE">
        <w:rPr>
          <w:rFonts w:ascii="Arial Unicode MS" w:eastAsia="Arial Unicode MS" w:hAnsi="Arial Unicode MS" w:cs="Arial Unicode MS" w:hint="eastAsia"/>
          <w:b/>
          <w:sz w:val="32"/>
          <w:szCs w:val="32"/>
        </w:rPr>
        <w:t>第五十三条任何单位和个人依法购买危险化学品时，有权向危险化学品经营单位索取有关危险化学品的安全信息，了解其危险特性、防护措施和使用方法。</w:t>
      </w:r>
    </w:p>
    <w:p w14:paraId="2AEF5A81" w14:textId="77777777" w:rsidR="00102B3B" w:rsidRPr="007048BE" w:rsidRDefault="00102B3B" w:rsidP="00102B3B">
      <w:pPr>
        <w:rPr>
          <w:rFonts w:ascii="Arial Unicode MS" w:eastAsia="Arial Unicode MS" w:hAnsi="Arial Unicode MS" w:cs="Arial Unicode MS"/>
          <w:b/>
          <w:sz w:val="32"/>
          <w:szCs w:val="32"/>
        </w:rPr>
      </w:pPr>
      <w:r w:rsidRPr="007048BE">
        <w:rPr>
          <w:rFonts w:ascii="Arial Unicode MS" w:eastAsia="Arial Unicode MS" w:hAnsi="Arial Unicode MS" w:cs="Arial Unicode MS" w:hint="eastAsia"/>
          <w:b/>
          <w:sz w:val="32"/>
          <w:szCs w:val="32"/>
        </w:rPr>
        <w:t>第五十四条在使用危险化学品前，使用单位应当进行相应的安全风险评估，确认本单位存在的安全风险，实施安全风险分级管控，采取相应的安全管控措施。</w:t>
      </w:r>
    </w:p>
    <w:p w14:paraId="3B6FC701" w14:textId="77777777" w:rsidR="00102B3B" w:rsidRPr="007048BE" w:rsidRDefault="00102B3B" w:rsidP="00102B3B">
      <w:pPr>
        <w:rPr>
          <w:rFonts w:ascii="Arial Unicode MS" w:eastAsia="Arial Unicode MS" w:hAnsi="Arial Unicode MS" w:cs="Arial Unicode MS"/>
          <w:b/>
          <w:sz w:val="32"/>
          <w:szCs w:val="32"/>
        </w:rPr>
      </w:pPr>
      <w:r w:rsidRPr="007048BE">
        <w:rPr>
          <w:rFonts w:ascii="Arial Unicode MS" w:eastAsia="Arial Unicode MS" w:hAnsi="Arial Unicode MS" w:cs="Arial Unicode MS" w:hint="eastAsia"/>
          <w:b/>
          <w:sz w:val="32"/>
          <w:szCs w:val="32"/>
        </w:rPr>
        <w:t>第五十五条个人不得随意丢弃危险化学品，不得携带危险化学品乘坐公共交通工具。</w:t>
      </w:r>
    </w:p>
    <w:p w14:paraId="4A32376C"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第五十六条公众发现、捡拾的无主危险化学品，由公安机关接收。公安机关接收或者有关部门依法没收的危险化学品，</w:t>
      </w:r>
      <w:r w:rsidRPr="00102B3B">
        <w:rPr>
          <w:rFonts w:ascii="仿宋" w:eastAsia="仿宋" w:hAnsi="仿宋" w:hint="eastAsia"/>
          <w:sz w:val="32"/>
          <w:szCs w:val="32"/>
        </w:rPr>
        <w:lastRenderedPageBreak/>
        <w:t>需要进行无害化处理的，交由生态环境部门组织其认定的专业单位进行处理，或者交由有关危险化学品生产企业进行处理。处理所需费用由国家财政负担。</w:t>
      </w:r>
    </w:p>
    <w:p w14:paraId="0384FDB5" w14:textId="77777777" w:rsidR="00102B3B" w:rsidRPr="007048BE" w:rsidRDefault="00102B3B" w:rsidP="00102B3B">
      <w:pPr>
        <w:rPr>
          <w:rFonts w:ascii="Arial Unicode MS" w:eastAsia="Arial Unicode MS" w:hAnsi="Arial Unicode MS" w:cs="Arial Unicode MS"/>
          <w:b/>
          <w:sz w:val="32"/>
          <w:szCs w:val="32"/>
        </w:rPr>
      </w:pPr>
      <w:r w:rsidRPr="007048BE">
        <w:rPr>
          <w:rFonts w:ascii="Arial Unicode MS" w:eastAsia="Arial Unicode MS" w:hAnsi="Arial Unicode MS" w:cs="Arial Unicode MS" w:hint="eastAsia"/>
          <w:b/>
          <w:sz w:val="32"/>
          <w:szCs w:val="32"/>
        </w:rPr>
        <w:t>第五十七条</w:t>
      </w:r>
      <w:r w:rsidRPr="007048BE">
        <w:rPr>
          <w:rFonts w:ascii="Arial Unicode MS" w:eastAsia="Arial Unicode MS" w:hAnsi="Arial Unicode MS" w:cs="Arial Unicode MS" w:hint="eastAsia"/>
          <w:b/>
          <w:sz w:val="32"/>
          <w:szCs w:val="32"/>
        </w:rPr>
        <w:tab/>
        <w:t>危险化学品被盗、被抢、丢失或者其他方式流失</w:t>
      </w:r>
    </w:p>
    <w:p w14:paraId="2005C992" w14:textId="77777777" w:rsidR="00102B3B" w:rsidRPr="007048BE" w:rsidRDefault="00102B3B" w:rsidP="00102B3B">
      <w:pPr>
        <w:rPr>
          <w:rFonts w:ascii="Arial Unicode MS" w:eastAsia="Arial Unicode MS" w:hAnsi="Arial Unicode MS" w:cs="Arial Unicode MS"/>
          <w:b/>
          <w:sz w:val="32"/>
          <w:szCs w:val="32"/>
        </w:rPr>
      </w:pPr>
      <w:r w:rsidRPr="007048BE">
        <w:rPr>
          <w:rFonts w:ascii="Arial Unicode MS" w:eastAsia="Arial Unicode MS" w:hAnsi="Arial Unicode MS" w:cs="Arial Unicode MS" w:hint="eastAsia"/>
          <w:b/>
          <w:sz w:val="32"/>
          <w:szCs w:val="32"/>
        </w:rPr>
        <w:t>的，案发单位和个人应当立即采取必要的控制措施，并立即向公安机关报告，同时依照规定向有关部门报告。公安机关接到报告后，应当及时开展调查处理。有关部门应当积极配合公安机关开展相关工作。</w:t>
      </w:r>
    </w:p>
    <w:p w14:paraId="19129E17"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五十八条本法第三十三条关于生产实施重点环境管理的危险化学品的企业的规定，适用于使用实施重点环境管理的危险化学品从事生产的企业；第二十八条、第二十九条、第三十七条、第三十八条、第四十条第一款、第四十四条关于生产、储存危险化学品的单位的规定，适用于使用危险化学品的单位；第二十六条、第二十七条、第三十条、第三十六条、第三十九条关于生产、储存危险化学品的企业的规定，适用于使用危险化学品从事生产的企业。</w:t>
      </w:r>
    </w:p>
    <w:p w14:paraId="7A4786BC" w14:textId="77777777" w:rsidR="00102B3B" w:rsidRPr="007048BE" w:rsidRDefault="00102B3B" w:rsidP="00102B3B">
      <w:pPr>
        <w:rPr>
          <w:rFonts w:ascii="Arial Unicode MS" w:eastAsia="Arial Unicode MS" w:hAnsi="Arial Unicode MS" w:cs="Arial Unicode MS"/>
          <w:b/>
          <w:sz w:val="32"/>
          <w:szCs w:val="32"/>
        </w:rPr>
      </w:pPr>
      <w:r w:rsidRPr="007048BE">
        <w:rPr>
          <w:rFonts w:ascii="Arial Unicode MS" w:eastAsia="Arial Unicode MS" w:hAnsi="Arial Unicode MS" w:cs="Arial Unicode MS" w:hint="eastAsia"/>
          <w:b/>
          <w:sz w:val="32"/>
          <w:szCs w:val="32"/>
        </w:rPr>
        <w:t>第五十九条县级以上人民政府负有危险化学品安全监督管理职责的部门应当对主管行业、领域的生产经营单位使用危险化学品进行安全监督检查。</w:t>
      </w:r>
    </w:p>
    <w:p w14:paraId="2508C4D9" w14:textId="77777777" w:rsidR="00102B3B" w:rsidRPr="00102B3B" w:rsidRDefault="00102B3B" w:rsidP="00102B3B">
      <w:pPr>
        <w:rPr>
          <w:rFonts w:ascii="仿宋" w:eastAsia="仿宋" w:hAnsi="仿宋"/>
          <w:sz w:val="32"/>
          <w:szCs w:val="32"/>
        </w:rPr>
      </w:pPr>
    </w:p>
    <w:p w14:paraId="5C7477B2"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第六章</w:t>
      </w:r>
      <w:r w:rsidRPr="00102B3B">
        <w:rPr>
          <w:rFonts w:ascii="仿宋" w:eastAsia="仿宋" w:hAnsi="仿宋" w:hint="eastAsia"/>
          <w:sz w:val="32"/>
          <w:szCs w:val="32"/>
        </w:rPr>
        <w:tab/>
        <w:t>经营安全</w:t>
      </w:r>
    </w:p>
    <w:p w14:paraId="7B20D0B6" w14:textId="77777777" w:rsidR="00102B3B" w:rsidRPr="00102B3B" w:rsidRDefault="00102B3B" w:rsidP="00102B3B">
      <w:pPr>
        <w:rPr>
          <w:rFonts w:ascii="仿宋" w:eastAsia="仿宋" w:hAnsi="仿宋"/>
          <w:sz w:val="32"/>
          <w:szCs w:val="32"/>
        </w:rPr>
      </w:pPr>
    </w:p>
    <w:p w14:paraId="34F3C948"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lastRenderedPageBreak/>
        <w:t>第六十条</w:t>
      </w:r>
      <w:r w:rsidRPr="00102B3B">
        <w:rPr>
          <w:rFonts w:ascii="仿宋" w:eastAsia="仿宋" w:hAnsi="仿宋" w:hint="eastAsia"/>
          <w:sz w:val="32"/>
          <w:szCs w:val="32"/>
        </w:rPr>
        <w:tab/>
        <w:t>国家对危险化学品经营</w:t>
      </w:r>
      <w:r>
        <w:rPr>
          <w:rFonts w:ascii="仿宋" w:eastAsia="仿宋" w:hAnsi="仿宋" w:hint="eastAsia"/>
          <w:sz w:val="32"/>
          <w:szCs w:val="32"/>
        </w:rPr>
        <w:t>（</w:t>
      </w:r>
      <w:r w:rsidRPr="00102B3B">
        <w:rPr>
          <w:rFonts w:ascii="仿宋" w:eastAsia="仿宋" w:hAnsi="仿宋" w:hint="eastAsia"/>
          <w:sz w:val="32"/>
          <w:szCs w:val="32"/>
        </w:rPr>
        <w:t>包括仓储经营，下同）实行许可制度。未经许可，任何单位和个人不得经营危险化学品。依法设立的危险化学品生产企业在其厂区范围内销售本企业</w:t>
      </w:r>
    </w:p>
    <w:p w14:paraId="077DB00B"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生产的危险化学品，不需要取得危险化学品经营许可。</w:t>
      </w:r>
    </w:p>
    <w:p w14:paraId="7BD74426"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依照《中华人民共和国港口法》的规定取得港口经营许可证的港口经营人，在港区内从事危险化学品仓储经营，不需要取得危险化学品经营许可。</w:t>
      </w:r>
    </w:p>
    <w:p w14:paraId="0C5E61D1"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第六十一条</w:t>
      </w:r>
      <w:r w:rsidRPr="00102B3B">
        <w:rPr>
          <w:rFonts w:ascii="仿宋" w:eastAsia="仿宋" w:hAnsi="仿宋" w:hint="eastAsia"/>
          <w:sz w:val="32"/>
          <w:szCs w:val="32"/>
        </w:rPr>
        <w:tab/>
        <w:t>从事危险化学品经营的企业应当具备下列条件：</w:t>
      </w:r>
    </w:p>
    <w:p w14:paraId="1BDB33B8"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（一）有符合国家标准、行业标准的经营场所，储存危险化学品的，还应当有符合国家标准、行业标准的储存设施；</w:t>
      </w:r>
    </w:p>
    <w:p w14:paraId="435BD470"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（二）从业人员经过专业技术培训并经考核合格；</w:t>
      </w:r>
    </w:p>
    <w:p w14:paraId="34F1A82D"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（三）有健全的安全管理规章制度；</w:t>
      </w:r>
    </w:p>
    <w:p w14:paraId="35CD97DF"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（四）有专职安全管理人员；</w:t>
      </w:r>
    </w:p>
    <w:p w14:paraId="2B481177"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（五</w:t>
      </w:r>
      <w:r>
        <w:rPr>
          <w:rFonts w:ascii="仿宋" w:eastAsia="仿宋" w:hAnsi="仿宋" w:hint="eastAsia"/>
          <w:sz w:val="32"/>
          <w:szCs w:val="32"/>
        </w:rPr>
        <w:t>）</w:t>
      </w:r>
      <w:r w:rsidRPr="00102B3B">
        <w:rPr>
          <w:rFonts w:ascii="仿宋" w:eastAsia="仿宋" w:hAnsi="仿宋" w:hint="eastAsia"/>
          <w:sz w:val="32"/>
          <w:szCs w:val="32"/>
        </w:rPr>
        <w:t>有符合国家规定的危险化学品事故应急预案和必要的应急救援器材、设备；</w:t>
      </w:r>
    </w:p>
    <w:p w14:paraId="06D2D8B4" w14:textId="77777777" w:rsidR="00102B3B" w:rsidRPr="00102B3B" w:rsidRDefault="00102B3B" w:rsidP="00102B3B">
      <w:pPr>
        <w:rPr>
          <w:rFonts w:ascii="仿宋" w:eastAsia="仿宋" w:hAnsi="仿宋"/>
          <w:sz w:val="32"/>
          <w:szCs w:val="32"/>
        </w:rPr>
      </w:pPr>
      <w:r>
        <w:rPr>
          <w:rFonts w:ascii="仿宋" w:eastAsia="仿宋" w:hAnsi="仿宋" w:hint="eastAsia"/>
          <w:sz w:val="32"/>
          <w:szCs w:val="32"/>
        </w:rPr>
        <w:t>（</w:t>
      </w:r>
      <w:r w:rsidRPr="00102B3B">
        <w:rPr>
          <w:rFonts w:ascii="仿宋" w:eastAsia="仿宋" w:hAnsi="仿宋" w:hint="eastAsia"/>
          <w:sz w:val="32"/>
          <w:szCs w:val="32"/>
        </w:rPr>
        <w:t>六</w:t>
      </w:r>
      <w:r>
        <w:rPr>
          <w:rFonts w:ascii="仿宋" w:eastAsia="仿宋" w:hAnsi="仿宋" w:hint="eastAsia"/>
          <w:sz w:val="32"/>
          <w:szCs w:val="32"/>
        </w:rPr>
        <w:t>）</w:t>
      </w:r>
      <w:r w:rsidRPr="00102B3B">
        <w:rPr>
          <w:rFonts w:ascii="仿宋" w:eastAsia="仿宋" w:hAnsi="仿宋" w:hint="eastAsia"/>
          <w:sz w:val="32"/>
          <w:szCs w:val="32"/>
        </w:rPr>
        <w:t>法律、法规规定的其他条件。</w:t>
      </w:r>
    </w:p>
    <w:p w14:paraId="61D01607"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第六十二条从事剧毒化学品、易制</w:t>
      </w:r>
      <w:proofErr w:type="gramStart"/>
      <w:r w:rsidRPr="00102B3B">
        <w:rPr>
          <w:rFonts w:ascii="仿宋" w:eastAsia="仿宋" w:hAnsi="仿宋" w:hint="eastAsia"/>
          <w:sz w:val="32"/>
          <w:szCs w:val="32"/>
        </w:rPr>
        <w:t>爆</w:t>
      </w:r>
      <w:proofErr w:type="gramEnd"/>
      <w:r w:rsidRPr="00102B3B">
        <w:rPr>
          <w:rFonts w:ascii="仿宋" w:eastAsia="仿宋" w:hAnsi="仿宋" w:hint="eastAsia"/>
          <w:sz w:val="32"/>
          <w:szCs w:val="32"/>
        </w:rPr>
        <w:t>危险化学品经营的企业，应当向所在地设区的市级人民政府应急管理部门提出申请，从事其他危险化学品经营的企业，应当向所在地县级人民政府应急管理部门提出申请（有储存设施的，应当向所在地设区的市级人民政府应急管理部门提出申请</w:t>
      </w:r>
      <w:r>
        <w:rPr>
          <w:rFonts w:ascii="仿宋" w:eastAsia="仿宋" w:hAnsi="仿宋" w:hint="eastAsia"/>
          <w:sz w:val="32"/>
          <w:szCs w:val="32"/>
        </w:rPr>
        <w:t>）</w:t>
      </w:r>
      <w:r w:rsidRPr="00102B3B">
        <w:rPr>
          <w:rFonts w:ascii="仿宋" w:eastAsia="仿宋" w:hAnsi="仿宋" w:hint="eastAsia"/>
          <w:sz w:val="32"/>
          <w:szCs w:val="32"/>
        </w:rPr>
        <w:t>。申请人应当提</w:t>
      </w:r>
      <w:r w:rsidRPr="00102B3B">
        <w:rPr>
          <w:rFonts w:ascii="仿宋" w:eastAsia="仿宋" w:hAnsi="仿宋" w:hint="eastAsia"/>
          <w:sz w:val="32"/>
          <w:szCs w:val="32"/>
        </w:rPr>
        <w:lastRenderedPageBreak/>
        <w:t>交其符合本法第六十一条规定条件的证明材料。设区的市级人民政府应急管理部门或者县级人民政府应急管理部门应当依法进行审查，并对申请人的经营场所、储存设施进行现场核查，自收到证明材料之日起30日内</w:t>
      </w:r>
      <w:proofErr w:type="gramStart"/>
      <w:r w:rsidRPr="00102B3B">
        <w:rPr>
          <w:rFonts w:ascii="仿宋" w:eastAsia="仿宋" w:hAnsi="仿宋" w:hint="eastAsia"/>
          <w:sz w:val="32"/>
          <w:szCs w:val="32"/>
        </w:rPr>
        <w:t>作出</w:t>
      </w:r>
      <w:proofErr w:type="gramEnd"/>
      <w:r w:rsidRPr="00102B3B">
        <w:rPr>
          <w:rFonts w:ascii="仿宋" w:eastAsia="仿宋" w:hAnsi="仿宋" w:hint="eastAsia"/>
          <w:sz w:val="32"/>
          <w:szCs w:val="32"/>
        </w:rPr>
        <w:t>批准或者不予批准的决定。予以批准的，颁发危险化学品经营许可证；不予批准的，书面通知申请人并说明理由。</w:t>
      </w:r>
    </w:p>
    <w:p w14:paraId="06EA03EE"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设区的市级人民政府应急管理部门和县级人民政府应急管理部门应当将其颁发危险化学品经营许可证的情况及时向同级生态环境部门和公安机关通报。</w:t>
      </w:r>
    </w:p>
    <w:p w14:paraId="5AA57ED3"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申请人</w:t>
      </w:r>
      <w:proofErr w:type="gramStart"/>
      <w:r w:rsidRPr="00102B3B">
        <w:rPr>
          <w:rFonts w:ascii="仿宋" w:eastAsia="仿宋" w:hAnsi="仿宋" w:hint="eastAsia"/>
          <w:sz w:val="32"/>
          <w:szCs w:val="32"/>
        </w:rPr>
        <w:t>持危险</w:t>
      </w:r>
      <w:proofErr w:type="gramEnd"/>
      <w:r w:rsidRPr="00102B3B">
        <w:rPr>
          <w:rFonts w:ascii="仿宋" w:eastAsia="仿宋" w:hAnsi="仿宋" w:hint="eastAsia"/>
          <w:sz w:val="32"/>
          <w:szCs w:val="32"/>
        </w:rPr>
        <w:t>化学品经营许可证向市场监管部门办理登记手续后，方可从事危险化学品经营活动。法律、行政法规或者国务院规定经营危险化学品还需要经其他有关部门许可的，申请人向工商行政管理市场监管部门办理登记手续时还应当持相应的许可证件。</w:t>
      </w:r>
    </w:p>
    <w:p w14:paraId="19FF5BCA"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第六十三条危险化学品经营企业储存危险化学品的，应当遵守</w:t>
      </w:r>
      <w:r w:rsidRPr="007048BE">
        <w:rPr>
          <w:rFonts w:ascii="Arial Unicode MS" w:eastAsia="Arial Unicode MS" w:hAnsi="Arial Unicode MS" w:cs="Arial Unicode MS" w:hint="eastAsia"/>
          <w:b/>
          <w:sz w:val="32"/>
          <w:szCs w:val="32"/>
        </w:rPr>
        <w:t>本法第四章</w:t>
      </w:r>
      <w:r w:rsidRPr="00102B3B">
        <w:rPr>
          <w:rFonts w:ascii="仿宋" w:eastAsia="仿宋" w:hAnsi="仿宋" w:hint="eastAsia"/>
          <w:sz w:val="32"/>
          <w:szCs w:val="32"/>
        </w:rPr>
        <w:t>关于储存危险化学品的规定。危险化学品商店内只能存放民用小包装的危险化学品。</w:t>
      </w:r>
    </w:p>
    <w:p w14:paraId="747126E0"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第六十四条危险化学品经营企业不得向未经许可从事危险化学品生产、经营活动的企业采购危险化学品，不得经营没有化学品安全技术说明书或者化学品安全标签的危险化学品。</w:t>
      </w:r>
    </w:p>
    <w:p w14:paraId="33ED5F0E"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第六十五条依法取得危险化学品安全生产许可证、危险化学</w:t>
      </w:r>
      <w:r w:rsidRPr="00102B3B">
        <w:rPr>
          <w:rFonts w:ascii="仿宋" w:eastAsia="仿宋" w:hAnsi="仿宋" w:hint="eastAsia"/>
          <w:sz w:val="32"/>
          <w:szCs w:val="32"/>
        </w:rPr>
        <w:lastRenderedPageBreak/>
        <w:t>品安全使用许可证、危险化学品经营许可证的企业，凭相应的许可证件购买剧毒化学品、易制</w:t>
      </w:r>
      <w:proofErr w:type="gramStart"/>
      <w:r w:rsidRPr="00102B3B">
        <w:rPr>
          <w:rFonts w:ascii="仿宋" w:eastAsia="仿宋" w:hAnsi="仿宋" w:hint="eastAsia"/>
          <w:sz w:val="32"/>
          <w:szCs w:val="32"/>
        </w:rPr>
        <w:t>爆</w:t>
      </w:r>
      <w:proofErr w:type="gramEnd"/>
      <w:r w:rsidRPr="00102B3B">
        <w:rPr>
          <w:rFonts w:ascii="仿宋" w:eastAsia="仿宋" w:hAnsi="仿宋" w:hint="eastAsia"/>
          <w:sz w:val="32"/>
          <w:szCs w:val="32"/>
        </w:rPr>
        <w:t>危险化学品。民用爆炸物品生产企业凭民用爆炸物品生产许可证购买易制</w:t>
      </w:r>
      <w:proofErr w:type="gramStart"/>
      <w:r w:rsidRPr="00102B3B">
        <w:rPr>
          <w:rFonts w:ascii="仿宋" w:eastAsia="仿宋" w:hAnsi="仿宋" w:hint="eastAsia"/>
          <w:sz w:val="32"/>
          <w:szCs w:val="32"/>
        </w:rPr>
        <w:t>爆</w:t>
      </w:r>
      <w:proofErr w:type="gramEnd"/>
      <w:r w:rsidRPr="00102B3B">
        <w:rPr>
          <w:rFonts w:ascii="仿宋" w:eastAsia="仿宋" w:hAnsi="仿宋" w:hint="eastAsia"/>
          <w:sz w:val="32"/>
          <w:szCs w:val="32"/>
        </w:rPr>
        <w:t>危险化学品。</w:t>
      </w:r>
    </w:p>
    <w:p w14:paraId="34646358"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前款规定以外的单位购买剧毒化学品的，应当向所在地县级人民政府公安机关申请取得剧毒化学品购买许可证；购买易制</w:t>
      </w:r>
      <w:proofErr w:type="gramStart"/>
      <w:r w:rsidRPr="00102B3B">
        <w:rPr>
          <w:rFonts w:ascii="仿宋" w:eastAsia="仿宋" w:hAnsi="仿宋" w:hint="eastAsia"/>
          <w:sz w:val="32"/>
          <w:szCs w:val="32"/>
        </w:rPr>
        <w:t>爆</w:t>
      </w:r>
      <w:proofErr w:type="gramEnd"/>
      <w:r w:rsidRPr="00102B3B">
        <w:rPr>
          <w:rFonts w:ascii="仿宋" w:eastAsia="仿宋" w:hAnsi="仿宋" w:hint="eastAsia"/>
          <w:sz w:val="32"/>
          <w:szCs w:val="32"/>
        </w:rPr>
        <w:t>危险化学品的，应当持本单位出具的合法用途说明。</w:t>
      </w:r>
    </w:p>
    <w:p w14:paraId="0A43F6D9"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个人不得购买剧毒化学品（属于剧毒化学品的农药除外）和易</w:t>
      </w:r>
      <w:proofErr w:type="gramStart"/>
      <w:r w:rsidRPr="00102B3B">
        <w:rPr>
          <w:rFonts w:ascii="仿宋" w:eastAsia="仿宋" w:hAnsi="仿宋" w:hint="eastAsia"/>
          <w:sz w:val="32"/>
          <w:szCs w:val="32"/>
        </w:rPr>
        <w:t>制爆危险</w:t>
      </w:r>
      <w:proofErr w:type="gramEnd"/>
      <w:r w:rsidRPr="00102B3B">
        <w:rPr>
          <w:rFonts w:ascii="仿宋" w:eastAsia="仿宋" w:hAnsi="仿宋" w:hint="eastAsia"/>
          <w:sz w:val="32"/>
          <w:szCs w:val="32"/>
        </w:rPr>
        <w:t>化学品。</w:t>
      </w:r>
    </w:p>
    <w:p w14:paraId="6C618812"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第六十六条</w:t>
      </w:r>
      <w:r w:rsidRPr="00102B3B">
        <w:rPr>
          <w:rFonts w:ascii="仿宋" w:eastAsia="仿宋" w:hAnsi="仿宋" w:hint="eastAsia"/>
          <w:sz w:val="32"/>
          <w:szCs w:val="32"/>
        </w:rPr>
        <w:tab/>
        <w:t>申请取得剧毒化学品购买许可证，申请人应当向所在地县级人民政府公安机关提交下列材料：</w:t>
      </w:r>
    </w:p>
    <w:p w14:paraId="74ADFEF1"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（一）营业执照或者法人证书（登记证书）的复印件；</w:t>
      </w:r>
    </w:p>
    <w:p w14:paraId="521A4CAD"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（二）拟购买的剧毒化学品品种、数量的说明；</w:t>
      </w:r>
    </w:p>
    <w:p w14:paraId="55FC5CB1"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（三）购买剧毒化学品用途的说明；</w:t>
      </w:r>
    </w:p>
    <w:p w14:paraId="4D7CD5F4"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（四</w:t>
      </w:r>
      <w:r>
        <w:rPr>
          <w:rFonts w:ascii="仿宋" w:eastAsia="仿宋" w:hAnsi="仿宋" w:hint="eastAsia"/>
          <w:sz w:val="32"/>
          <w:szCs w:val="32"/>
        </w:rPr>
        <w:t>）</w:t>
      </w:r>
      <w:r w:rsidRPr="00102B3B">
        <w:rPr>
          <w:rFonts w:ascii="仿宋" w:eastAsia="仿宋" w:hAnsi="仿宋" w:hint="eastAsia"/>
          <w:sz w:val="32"/>
          <w:szCs w:val="32"/>
        </w:rPr>
        <w:t>经办人的身份证明。</w:t>
      </w:r>
    </w:p>
    <w:p w14:paraId="4928E1CF"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县级人民政府公安机关应当自收到前款规定的材料之日起3日内，</w:t>
      </w:r>
      <w:proofErr w:type="gramStart"/>
      <w:r w:rsidRPr="00102B3B">
        <w:rPr>
          <w:rFonts w:ascii="仿宋" w:eastAsia="仿宋" w:hAnsi="仿宋" w:hint="eastAsia"/>
          <w:sz w:val="32"/>
          <w:szCs w:val="32"/>
        </w:rPr>
        <w:t>作出</w:t>
      </w:r>
      <w:proofErr w:type="gramEnd"/>
      <w:r w:rsidRPr="00102B3B">
        <w:rPr>
          <w:rFonts w:ascii="仿宋" w:eastAsia="仿宋" w:hAnsi="仿宋" w:hint="eastAsia"/>
          <w:sz w:val="32"/>
          <w:szCs w:val="32"/>
        </w:rPr>
        <w:t>批准或者不予批准的决定。予以批准的，颁发剧毒化学品购买许可证；不予批准的，书面通知申请人并说明理由。</w:t>
      </w:r>
    </w:p>
    <w:p w14:paraId="406B98D1"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剧毒化学品购买许可证管理办法由国务院公安部门制定。第六十七条</w:t>
      </w:r>
      <w:r w:rsidRPr="00102B3B">
        <w:rPr>
          <w:rFonts w:ascii="仿宋" w:eastAsia="仿宋" w:hAnsi="仿宋" w:hint="eastAsia"/>
          <w:sz w:val="32"/>
          <w:szCs w:val="32"/>
        </w:rPr>
        <w:tab/>
        <w:t>危险化学品生产企业、经营企业销售剧毒化学</w:t>
      </w:r>
    </w:p>
    <w:p w14:paraId="7AD262DD"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品、易制</w:t>
      </w:r>
      <w:proofErr w:type="gramStart"/>
      <w:r w:rsidRPr="00102B3B">
        <w:rPr>
          <w:rFonts w:ascii="仿宋" w:eastAsia="仿宋" w:hAnsi="仿宋" w:hint="eastAsia"/>
          <w:sz w:val="32"/>
          <w:szCs w:val="32"/>
        </w:rPr>
        <w:t>爆</w:t>
      </w:r>
      <w:proofErr w:type="gramEnd"/>
      <w:r w:rsidRPr="00102B3B">
        <w:rPr>
          <w:rFonts w:ascii="仿宋" w:eastAsia="仿宋" w:hAnsi="仿宋" w:hint="eastAsia"/>
          <w:sz w:val="32"/>
          <w:szCs w:val="32"/>
        </w:rPr>
        <w:t>危险化学品，应当查验本法第六十五条第一款、</w:t>
      </w:r>
      <w:r w:rsidRPr="00102B3B">
        <w:rPr>
          <w:rFonts w:ascii="仿宋" w:eastAsia="仿宋" w:hAnsi="仿宋" w:hint="eastAsia"/>
          <w:sz w:val="32"/>
          <w:szCs w:val="32"/>
        </w:rPr>
        <w:lastRenderedPageBreak/>
        <w:t>第二款规定的相关许可证件或者证明文件，不得向不具有相关许可证件或者证明文件的单位销售剧毒化学品、易制</w:t>
      </w:r>
      <w:proofErr w:type="gramStart"/>
      <w:r w:rsidRPr="00102B3B">
        <w:rPr>
          <w:rFonts w:ascii="仿宋" w:eastAsia="仿宋" w:hAnsi="仿宋" w:hint="eastAsia"/>
          <w:sz w:val="32"/>
          <w:szCs w:val="32"/>
        </w:rPr>
        <w:t>爆</w:t>
      </w:r>
      <w:proofErr w:type="gramEnd"/>
      <w:r w:rsidRPr="00102B3B">
        <w:rPr>
          <w:rFonts w:ascii="仿宋" w:eastAsia="仿宋" w:hAnsi="仿宋" w:hint="eastAsia"/>
          <w:sz w:val="32"/>
          <w:szCs w:val="32"/>
        </w:rPr>
        <w:t>危险化学品。对持剧毒化学品购买许可证购买剧毒化学品的，应当按照许可证载明的品种、数量销售。</w:t>
      </w:r>
    </w:p>
    <w:p w14:paraId="7427A96D"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禁止向个人销售剧毒化学品（属于剧毒化学品的农药除外）和易</w:t>
      </w:r>
      <w:proofErr w:type="gramStart"/>
      <w:r w:rsidRPr="00102B3B">
        <w:rPr>
          <w:rFonts w:ascii="仿宋" w:eastAsia="仿宋" w:hAnsi="仿宋" w:hint="eastAsia"/>
          <w:sz w:val="32"/>
          <w:szCs w:val="32"/>
        </w:rPr>
        <w:t>制爆危险</w:t>
      </w:r>
      <w:proofErr w:type="gramEnd"/>
      <w:r w:rsidRPr="00102B3B">
        <w:rPr>
          <w:rFonts w:ascii="仿宋" w:eastAsia="仿宋" w:hAnsi="仿宋" w:hint="eastAsia"/>
          <w:sz w:val="32"/>
          <w:szCs w:val="32"/>
        </w:rPr>
        <w:t>化学品。</w:t>
      </w:r>
    </w:p>
    <w:p w14:paraId="309B9F3A"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第六十八条</w:t>
      </w:r>
      <w:r w:rsidRPr="00102B3B">
        <w:rPr>
          <w:rFonts w:ascii="仿宋" w:eastAsia="仿宋" w:hAnsi="仿宋" w:hint="eastAsia"/>
          <w:sz w:val="32"/>
          <w:szCs w:val="32"/>
        </w:rPr>
        <w:tab/>
        <w:t>危险化学品生产企业、经营企业销售剧毒化学品、易制</w:t>
      </w:r>
      <w:proofErr w:type="gramStart"/>
      <w:r w:rsidRPr="00102B3B">
        <w:rPr>
          <w:rFonts w:ascii="仿宋" w:eastAsia="仿宋" w:hAnsi="仿宋" w:hint="eastAsia"/>
          <w:sz w:val="32"/>
          <w:szCs w:val="32"/>
        </w:rPr>
        <w:t>爆</w:t>
      </w:r>
      <w:proofErr w:type="gramEnd"/>
      <w:r w:rsidRPr="00102B3B">
        <w:rPr>
          <w:rFonts w:ascii="仿宋" w:eastAsia="仿宋" w:hAnsi="仿宋" w:hint="eastAsia"/>
          <w:sz w:val="32"/>
          <w:szCs w:val="32"/>
        </w:rPr>
        <w:t>危险化学品，应当如实记录购买单位的名称、地址、经办人的姓名、身份证号码以及所购买的剧毒化学品、易制</w:t>
      </w:r>
      <w:proofErr w:type="gramStart"/>
      <w:r w:rsidRPr="00102B3B">
        <w:rPr>
          <w:rFonts w:ascii="仿宋" w:eastAsia="仿宋" w:hAnsi="仿宋" w:hint="eastAsia"/>
          <w:sz w:val="32"/>
          <w:szCs w:val="32"/>
        </w:rPr>
        <w:t>爆</w:t>
      </w:r>
      <w:proofErr w:type="gramEnd"/>
      <w:r w:rsidRPr="00102B3B">
        <w:rPr>
          <w:rFonts w:ascii="仿宋" w:eastAsia="仿宋" w:hAnsi="仿宋" w:hint="eastAsia"/>
          <w:sz w:val="32"/>
          <w:szCs w:val="32"/>
        </w:rPr>
        <w:t>危险化学品的品种、数量、用途。销售记录以及经办人的身份证明复印件、相关许可证件复印件或者证明文件的保存期限不得少于1年。剧毒化学品、易制</w:t>
      </w:r>
      <w:proofErr w:type="gramStart"/>
      <w:r w:rsidRPr="00102B3B">
        <w:rPr>
          <w:rFonts w:ascii="仿宋" w:eastAsia="仿宋" w:hAnsi="仿宋" w:hint="eastAsia"/>
          <w:sz w:val="32"/>
          <w:szCs w:val="32"/>
        </w:rPr>
        <w:t>爆</w:t>
      </w:r>
      <w:proofErr w:type="gramEnd"/>
      <w:r w:rsidRPr="00102B3B">
        <w:rPr>
          <w:rFonts w:ascii="仿宋" w:eastAsia="仿宋" w:hAnsi="仿宋" w:hint="eastAsia"/>
          <w:sz w:val="32"/>
          <w:szCs w:val="32"/>
        </w:rPr>
        <w:t>危险化学品的销售企业、购买单位应当在销售、购买后5日内，将所销售、购买的剧毒化学品、易制</w:t>
      </w:r>
      <w:proofErr w:type="gramStart"/>
      <w:r w:rsidRPr="00102B3B">
        <w:rPr>
          <w:rFonts w:ascii="仿宋" w:eastAsia="仿宋" w:hAnsi="仿宋" w:hint="eastAsia"/>
          <w:sz w:val="32"/>
          <w:szCs w:val="32"/>
        </w:rPr>
        <w:t>爆</w:t>
      </w:r>
      <w:proofErr w:type="gramEnd"/>
      <w:r w:rsidRPr="00102B3B">
        <w:rPr>
          <w:rFonts w:ascii="仿宋" w:eastAsia="仿宋" w:hAnsi="仿宋" w:hint="eastAsia"/>
          <w:sz w:val="32"/>
          <w:szCs w:val="32"/>
        </w:rPr>
        <w:t>危险化学品的品种、数量以及流向信息报所在地县级人民政府公安机关备案，并输入计算机系统。</w:t>
      </w:r>
    </w:p>
    <w:p w14:paraId="5D384BCF"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第六十九条</w:t>
      </w:r>
      <w:r w:rsidRPr="00102B3B">
        <w:rPr>
          <w:rFonts w:ascii="仿宋" w:eastAsia="仿宋" w:hAnsi="仿宋" w:hint="eastAsia"/>
          <w:sz w:val="32"/>
          <w:szCs w:val="32"/>
        </w:rPr>
        <w:tab/>
        <w:t>使用剧毒化学品、易制</w:t>
      </w:r>
      <w:proofErr w:type="gramStart"/>
      <w:r w:rsidRPr="00102B3B">
        <w:rPr>
          <w:rFonts w:ascii="仿宋" w:eastAsia="仿宋" w:hAnsi="仿宋" w:hint="eastAsia"/>
          <w:sz w:val="32"/>
          <w:szCs w:val="32"/>
        </w:rPr>
        <w:t>爆</w:t>
      </w:r>
      <w:proofErr w:type="gramEnd"/>
      <w:r w:rsidRPr="00102B3B">
        <w:rPr>
          <w:rFonts w:ascii="仿宋" w:eastAsia="仿宋" w:hAnsi="仿宋" w:hint="eastAsia"/>
          <w:sz w:val="32"/>
          <w:szCs w:val="32"/>
        </w:rPr>
        <w:t>危险化学品的单位不得出借、转让其购买的剧毒化学品、易制</w:t>
      </w:r>
      <w:proofErr w:type="gramStart"/>
      <w:r w:rsidRPr="00102B3B">
        <w:rPr>
          <w:rFonts w:ascii="仿宋" w:eastAsia="仿宋" w:hAnsi="仿宋" w:hint="eastAsia"/>
          <w:sz w:val="32"/>
          <w:szCs w:val="32"/>
        </w:rPr>
        <w:t>爆</w:t>
      </w:r>
      <w:proofErr w:type="gramEnd"/>
      <w:r w:rsidRPr="00102B3B">
        <w:rPr>
          <w:rFonts w:ascii="仿宋" w:eastAsia="仿宋" w:hAnsi="仿宋" w:hint="eastAsia"/>
          <w:sz w:val="32"/>
          <w:szCs w:val="32"/>
        </w:rPr>
        <w:t>危险化学品；因转产、停产、搬迁、关闭等确需转让的，应当向具有</w:t>
      </w:r>
      <w:r w:rsidRPr="007048BE">
        <w:rPr>
          <w:rFonts w:ascii="Arial Unicode MS" w:eastAsia="Arial Unicode MS" w:hAnsi="Arial Unicode MS" w:cs="Arial Unicode MS" w:hint="eastAsia"/>
          <w:b/>
          <w:sz w:val="32"/>
          <w:szCs w:val="32"/>
        </w:rPr>
        <w:t>本法第六十五条</w:t>
      </w:r>
      <w:r w:rsidRPr="00102B3B">
        <w:rPr>
          <w:rFonts w:ascii="仿宋" w:eastAsia="仿宋" w:hAnsi="仿宋" w:hint="eastAsia"/>
          <w:sz w:val="32"/>
          <w:szCs w:val="32"/>
        </w:rPr>
        <w:t>第一款、第二款规定的相关许可证件或者证明文件的单位转让，并在转让后将有关情况及时向所在地县级人民政府公安机关报告。</w:t>
      </w:r>
    </w:p>
    <w:p w14:paraId="53C138F0" w14:textId="77777777" w:rsidR="00102B3B" w:rsidRPr="007048BE" w:rsidRDefault="00102B3B" w:rsidP="00102B3B">
      <w:pPr>
        <w:rPr>
          <w:rFonts w:ascii="Arial Unicode MS" w:eastAsia="Arial Unicode MS" w:hAnsi="Arial Unicode MS" w:cs="Arial Unicode MS"/>
          <w:b/>
          <w:sz w:val="32"/>
          <w:szCs w:val="32"/>
        </w:rPr>
      </w:pPr>
      <w:r w:rsidRPr="007048BE">
        <w:rPr>
          <w:rFonts w:ascii="Arial Unicode MS" w:eastAsia="Arial Unicode MS" w:hAnsi="Arial Unicode MS" w:cs="Arial Unicode MS" w:hint="eastAsia"/>
          <w:b/>
          <w:sz w:val="32"/>
          <w:szCs w:val="32"/>
        </w:rPr>
        <w:lastRenderedPageBreak/>
        <w:t>第七十条通过互联网络销售危险化学品的，除符合有关包装要求外，还应当符合互联网信息发布相关规定。具体办法由国务院公安部门、工业和信息化主管部门、市场监管部门会同国务院有关部门制定。</w:t>
      </w:r>
    </w:p>
    <w:p w14:paraId="36B228E1" w14:textId="77777777" w:rsidR="00102B3B" w:rsidRPr="00102B3B" w:rsidRDefault="00102B3B" w:rsidP="00102B3B">
      <w:pPr>
        <w:rPr>
          <w:rFonts w:ascii="仿宋" w:eastAsia="仿宋" w:hAnsi="仿宋"/>
          <w:sz w:val="32"/>
          <w:szCs w:val="32"/>
        </w:rPr>
      </w:pPr>
    </w:p>
    <w:p w14:paraId="6BD70379"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第七章</w:t>
      </w:r>
      <w:r w:rsidRPr="00102B3B">
        <w:rPr>
          <w:rFonts w:ascii="仿宋" w:eastAsia="仿宋" w:hAnsi="仿宋" w:hint="eastAsia"/>
          <w:sz w:val="32"/>
          <w:szCs w:val="32"/>
        </w:rPr>
        <w:tab/>
        <w:t>运输安全</w:t>
      </w:r>
    </w:p>
    <w:p w14:paraId="32AD1A97" w14:textId="77777777" w:rsidR="00102B3B" w:rsidRPr="00102B3B" w:rsidRDefault="00102B3B" w:rsidP="00102B3B">
      <w:pPr>
        <w:rPr>
          <w:rFonts w:ascii="仿宋" w:eastAsia="仿宋" w:hAnsi="仿宋"/>
          <w:sz w:val="32"/>
          <w:szCs w:val="32"/>
        </w:rPr>
      </w:pPr>
    </w:p>
    <w:p w14:paraId="35E1E068"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第七十一条从事危险化学品道路运输、水路运输的，应当分别依照有关道路运输、水路运输的法律、行政法规的规定，取得危险货物道路运输许可、危险货物水路运输许可，并向市场监督管理部门办理登记手续。</w:t>
      </w:r>
    </w:p>
    <w:p w14:paraId="356ACF8C"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危险化学品道路运输企业、水路运输企业应当配备专职安全管理人员。</w:t>
      </w:r>
    </w:p>
    <w:p w14:paraId="5DA8F890" w14:textId="77777777" w:rsidR="00102B3B" w:rsidRPr="00102B3B" w:rsidRDefault="00102B3B" w:rsidP="00102B3B">
      <w:pPr>
        <w:rPr>
          <w:rFonts w:ascii="仿宋" w:eastAsia="仿宋" w:hAnsi="仿宋"/>
          <w:sz w:val="32"/>
          <w:szCs w:val="32"/>
        </w:rPr>
      </w:pPr>
    </w:p>
    <w:p w14:paraId="365489D3"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七十二条危险化学品道路运输企业、水路运输企业的驾驶人员、船员、装卸管理人员、押运人员、申报人员、集装箱装箱现场检查员应当经交通运输主管部门考核合格，取得从业资格。具体办法由国务院交通运输主管部门制定。</w:t>
      </w:r>
    </w:p>
    <w:p w14:paraId="64383180"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危险化学品的装卸作业应当遵守安全作业标准、规程和制度，并在装卸管理人员的现场指挥或者监控下进行。水路运输危险化学品的集装箱装箱作业应当在集装箱装箱现场检查员的指挥或者监控下进行，并符合积载、隔离的规范和要求；</w:t>
      </w:r>
      <w:r w:rsidRPr="00102B3B">
        <w:rPr>
          <w:rFonts w:ascii="仿宋" w:eastAsia="仿宋" w:hAnsi="仿宋" w:hint="eastAsia"/>
          <w:sz w:val="32"/>
          <w:szCs w:val="32"/>
        </w:rPr>
        <w:lastRenderedPageBreak/>
        <w:t>装箱作业完毕后，集装箱装箱现场检查员应当签署装箱证明书。</w:t>
      </w:r>
    </w:p>
    <w:p w14:paraId="5ACFF123"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第七十三条运输危险化学品，应当根据危险化学品的危险特性采取相应的安全防护措施，并配备必要的防护用品和应急救援器材。</w:t>
      </w:r>
    </w:p>
    <w:p w14:paraId="7662AC4B"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用于运输危险化学品的槽罐以及其他容器应当封口严密，能够防止危险化学品在运输过程中因温度、湿度或者压力的变化发生渗漏、洒漏；槽罐以及其他容器的溢流和泄压装置应当设置准确、起闭灵活。</w:t>
      </w:r>
    </w:p>
    <w:p w14:paraId="4278BE9E"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运输危险化学品的驾驶人员、船员、装卸管理人员、押运人员、申报人员、集装箱装箱现场检查员，应当了解所运输的危险化学品的危险特性及其包装物、容器的使用要求和出现危险情况时的应急处置方法。</w:t>
      </w:r>
    </w:p>
    <w:p w14:paraId="2D359987"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第七＋四条通过道路运输危险化学品的，托运人应当委托依法取得危险货物道路运输许可的企业承运。</w:t>
      </w:r>
    </w:p>
    <w:p w14:paraId="7C4F999F" w14:textId="77777777" w:rsidR="00102B3B" w:rsidRPr="00102B3B" w:rsidRDefault="00102B3B" w:rsidP="00102B3B">
      <w:pPr>
        <w:rPr>
          <w:rFonts w:ascii="仿宋" w:eastAsia="仿宋" w:hAnsi="仿宋"/>
          <w:sz w:val="32"/>
          <w:szCs w:val="32"/>
        </w:rPr>
      </w:pPr>
    </w:p>
    <w:p w14:paraId="14C550D7"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第七十五条通过道路运输危险化学品的，应当按照运输车辆的核定</w:t>
      </w:r>
      <w:proofErr w:type="gramStart"/>
      <w:r w:rsidRPr="00102B3B">
        <w:rPr>
          <w:rFonts w:ascii="仿宋" w:eastAsia="仿宋" w:hAnsi="仿宋" w:hint="eastAsia"/>
          <w:sz w:val="32"/>
          <w:szCs w:val="32"/>
        </w:rPr>
        <w:t>载质量</w:t>
      </w:r>
      <w:proofErr w:type="gramEnd"/>
      <w:r w:rsidRPr="00102B3B">
        <w:rPr>
          <w:rFonts w:ascii="仿宋" w:eastAsia="仿宋" w:hAnsi="仿宋" w:hint="eastAsia"/>
          <w:sz w:val="32"/>
          <w:szCs w:val="32"/>
        </w:rPr>
        <w:t>装载危险化学品，不得超载。</w:t>
      </w:r>
    </w:p>
    <w:p w14:paraId="70BB071E"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危险化学品运输车辆应当符合国家标准要求的安全技术条件，并按照国家有关规定定期进行安全技术检验。</w:t>
      </w:r>
    </w:p>
    <w:p w14:paraId="520D00E2"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危险化学品运输车辆应当悬挂或者喷涂符合国家标准要求的警示标志。</w:t>
      </w:r>
    </w:p>
    <w:p w14:paraId="57E7C906"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lastRenderedPageBreak/>
        <w:t>第七十六条通过道路运输危险化学品的，应当配备押运人员，并保证所运输的危险化学品处于押运人员的监控之下。</w:t>
      </w:r>
    </w:p>
    <w:p w14:paraId="7217CCBC"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运输危险化学品途中因住宿或者发生影响正常运输的情况，需要较长时间停车的，驾驶人员、押运人员应当采取相应的安全防范措施；运输剧毒化学品或者易制</w:t>
      </w:r>
      <w:proofErr w:type="gramStart"/>
      <w:r w:rsidRPr="00102B3B">
        <w:rPr>
          <w:rFonts w:ascii="仿宋" w:eastAsia="仿宋" w:hAnsi="仿宋" w:hint="eastAsia"/>
          <w:sz w:val="32"/>
          <w:szCs w:val="32"/>
        </w:rPr>
        <w:t>爆</w:t>
      </w:r>
      <w:proofErr w:type="gramEnd"/>
      <w:r w:rsidRPr="00102B3B">
        <w:rPr>
          <w:rFonts w:ascii="仿宋" w:eastAsia="仿宋" w:hAnsi="仿宋" w:hint="eastAsia"/>
          <w:sz w:val="32"/>
          <w:szCs w:val="32"/>
        </w:rPr>
        <w:t>危险化学品的，还应当向当地公安机关报告。</w:t>
      </w:r>
    </w:p>
    <w:p w14:paraId="1616352C"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第七十七条未经公安机关批准，运输危险化学品的车辆不得进入危险化学品运输车辆限制通行的区域。危险化学品运输车辆限制通行的区域由县级人民政府公安机关划定，并设置明显的标志。</w:t>
      </w:r>
    </w:p>
    <w:p w14:paraId="6D02899C"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第七十八条通过道路运输剧毒化学品的，托运人应当向运输始发地或者目的地县级人民政府公安机关申请剧毒化学品道路运输通行证。</w:t>
      </w:r>
    </w:p>
    <w:p w14:paraId="15662175"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申请剧毒化学品道路运输通行证，托运人应当向县级人民政府公安机关提交下列材料：</w:t>
      </w:r>
    </w:p>
    <w:p w14:paraId="0A1E3BAE"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（一）</w:t>
      </w:r>
      <w:proofErr w:type="gramStart"/>
      <w:r w:rsidRPr="00102B3B">
        <w:rPr>
          <w:rFonts w:ascii="仿宋" w:eastAsia="仿宋" w:hAnsi="仿宋" w:hint="eastAsia"/>
          <w:sz w:val="32"/>
          <w:szCs w:val="32"/>
        </w:rPr>
        <w:t>拟运输</w:t>
      </w:r>
      <w:proofErr w:type="gramEnd"/>
      <w:r w:rsidRPr="00102B3B">
        <w:rPr>
          <w:rFonts w:ascii="仿宋" w:eastAsia="仿宋" w:hAnsi="仿宋" w:hint="eastAsia"/>
          <w:sz w:val="32"/>
          <w:szCs w:val="32"/>
        </w:rPr>
        <w:t>的剧毒化学品品种、数量的说明；</w:t>
      </w:r>
    </w:p>
    <w:p w14:paraId="44E44233"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（二）运输始发地、目的地、运输时间和运输路线的说明；</w:t>
      </w:r>
    </w:p>
    <w:p w14:paraId="03CC7D04"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（三</w:t>
      </w:r>
      <w:r>
        <w:rPr>
          <w:rFonts w:ascii="仿宋" w:eastAsia="仿宋" w:hAnsi="仿宋" w:hint="eastAsia"/>
          <w:sz w:val="32"/>
          <w:szCs w:val="32"/>
        </w:rPr>
        <w:t>）</w:t>
      </w:r>
      <w:r w:rsidRPr="00102B3B">
        <w:rPr>
          <w:rFonts w:ascii="仿宋" w:eastAsia="仿宋" w:hAnsi="仿宋" w:hint="eastAsia"/>
          <w:sz w:val="32"/>
          <w:szCs w:val="32"/>
        </w:rPr>
        <w:t>承运人取得危险货物道路运输许可、运输车辆取得营运证以及驾驶人员、押运人员取得上岗资格的证明文件；</w:t>
      </w:r>
    </w:p>
    <w:p w14:paraId="56E4B7CD"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（四）</w:t>
      </w:r>
      <w:r w:rsidRPr="007048BE">
        <w:rPr>
          <w:rFonts w:ascii="Arial Unicode MS" w:eastAsia="Arial Unicode MS" w:hAnsi="Arial Unicode MS" w:cs="Arial Unicode MS" w:hint="eastAsia"/>
          <w:b/>
          <w:sz w:val="32"/>
          <w:szCs w:val="32"/>
        </w:rPr>
        <w:t>本法第六十五条</w:t>
      </w:r>
      <w:r w:rsidRPr="00102B3B">
        <w:rPr>
          <w:rFonts w:ascii="仿宋" w:eastAsia="仿宋" w:hAnsi="仿宋" w:hint="eastAsia"/>
          <w:sz w:val="32"/>
          <w:szCs w:val="32"/>
        </w:rPr>
        <w:t>第一款、第二款规定的购买剧毒化学品的相关许可证件，或者海关出具的进出口证明文件。</w:t>
      </w:r>
    </w:p>
    <w:p w14:paraId="1F6C19E7"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县级人民政府公安机关应当自收到前款规定的材料之日起7</w:t>
      </w:r>
      <w:r w:rsidRPr="00102B3B">
        <w:rPr>
          <w:rFonts w:ascii="仿宋" w:eastAsia="仿宋" w:hAnsi="仿宋" w:hint="eastAsia"/>
          <w:sz w:val="32"/>
          <w:szCs w:val="32"/>
        </w:rPr>
        <w:lastRenderedPageBreak/>
        <w:t>日内，</w:t>
      </w:r>
      <w:proofErr w:type="gramStart"/>
      <w:r w:rsidRPr="00102B3B">
        <w:rPr>
          <w:rFonts w:ascii="仿宋" w:eastAsia="仿宋" w:hAnsi="仿宋" w:hint="eastAsia"/>
          <w:sz w:val="32"/>
          <w:szCs w:val="32"/>
        </w:rPr>
        <w:t>作出</w:t>
      </w:r>
      <w:proofErr w:type="gramEnd"/>
      <w:r w:rsidRPr="00102B3B">
        <w:rPr>
          <w:rFonts w:ascii="仿宋" w:eastAsia="仿宋" w:hAnsi="仿宋" w:hint="eastAsia"/>
          <w:sz w:val="32"/>
          <w:szCs w:val="32"/>
        </w:rPr>
        <w:t>批准或者不予批准的决定。予以批准的，颁发剧毒化学品道路运输通行证；不予批准的，书面通知申请人并说明理由。</w:t>
      </w:r>
    </w:p>
    <w:p w14:paraId="112A7203"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剧毒化学品道路运输通行证管理办法由国务院公安部门制定。</w:t>
      </w:r>
    </w:p>
    <w:p w14:paraId="24648E52"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第七十九条剧毒化学品、易制</w:t>
      </w:r>
      <w:proofErr w:type="gramStart"/>
      <w:r w:rsidRPr="00102B3B">
        <w:rPr>
          <w:rFonts w:ascii="仿宋" w:eastAsia="仿宋" w:hAnsi="仿宋" w:hint="eastAsia"/>
          <w:sz w:val="32"/>
          <w:szCs w:val="32"/>
        </w:rPr>
        <w:t>爆</w:t>
      </w:r>
      <w:proofErr w:type="gramEnd"/>
      <w:r w:rsidRPr="00102B3B">
        <w:rPr>
          <w:rFonts w:ascii="仿宋" w:eastAsia="仿宋" w:hAnsi="仿宋" w:hint="eastAsia"/>
          <w:sz w:val="32"/>
          <w:szCs w:val="32"/>
        </w:rPr>
        <w:t>危险化学品在道路运输途中丢失、被盗、被抢或者出现流散、泄漏等情况的，驾驶人员、押运人员应当立即采取相应的警示措施和安全措施，并向当地公安机关报告。公安机关接到报告后，应当根据实际情况立即向应急管理部门、生态环境部门、卫生健康部门通报。有关部门应当采取必要的应急处置措施。</w:t>
      </w:r>
    </w:p>
    <w:p w14:paraId="40B4A03A"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第八十条通过水路运输危险化学品的，应当遵守法律、行政法规以及国务院交通运输主管部门关于危险货物水路运输安全的规定。</w:t>
      </w:r>
    </w:p>
    <w:p w14:paraId="6C73B300"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第八十一条海事管理机构应当根据危险化学品的种类和危险特性，确定船舶运输危险化学品的相关安全运输条件。</w:t>
      </w:r>
    </w:p>
    <w:p w14:paraId="2DA6F05A"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拟交付船舶运输的化学品的相关安全运输条件不明确的，</w:t>
      </w:r>
      <w:r w:rsidRPr="00F87384">
        <w:rPr>
          <w:rFonts w:ascii="Arial Unicode MS" w:eastAsia="Arial Unicode MS" w:hAnsi="Arial Unicode MS" w:cs="Arial Unicode MS" w:hint="eastAsia"/>
          <w:b/>
          <w:sz w:val="32"/>
          <w:szCs w:val="32"/>
        </w:rPr>
        <w:t>货物所有人或者代理人</w:t>
      </w:r>
      <w:r w:rsidRPr="00102B3B">
        <w:rPr>
          <w:rFonts w:ascii="仿宋" w:eastAsia="仿宋" w:hAnsi="仿宋" w:hint="eastAsia"/>
          <w:sz w:val="32"/>
          <w:szCs w:val="32"/>
        </w:rPr>
        <w:t>应当委托</w:t>
      </w:r>
      <w:r w:rsidRPr="00F87384">
        <w:rPr>
          <w:rFonts w:ascii="仿宋" w:eastAsia="仿宋" w:hAnsi="仿宋" w:hint="eastAsia"/>
          <w:sz w:val="32"/>
          <w:szCs w:val="32"/>
        </w:rPr>
        <w:t>经国家海事管理机构认定的</w:t>
      </w:r>
      <w:r w:rsidRPr="00102B3B">
        <w:rPr>
          <w:rFonts w:ascii="仿宋" w:eastAsia="仿宋" w:hAnsi="仿宋" w:hint="eastAsia"/>
          <w:sz w:val="32"/>
          <w:szCs w:val="32"/>
        </w:rPr>
        <w:t>相关技术机构进行评估，明确相关安全运输条件并经海事管理机构确认后，方可交付船舶运输。</w:t>
      </w:r>
    </w:p>
    <w:p w14:paraId="785F6F27"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第八十二条禁止通过内河封闭水域运输剧毒化学品以及国家规定禁止通过内河运输的其他危险化学品。</w:t>
      </w:r>
    </w:p>
    <w:p w14:paraId="00382FCC"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lastRenderedPageBreak/>
        <w:t>前款规定以外的内河水域，禁止运输国家规定禁止通过内河运输的剧毒化学品以及其他危险化学品。</w:t>
      </w:r>
    </w:p>
    <w:p w14:paraId="068E45B5"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禁止通过内河运输的剧毒化学品以及其他危险化学品的范围，由国务院交通运输主管部门会同国务院生态环境部门、工业和信息化主管部门、应急管理部门，根据危险化学品的危险特性、危险化学品对人体和水环境的危害程度以及消除危害后果的难易程度等因素规定并公布。</w:t>
      </w:r>
    </w:p>
    <w:p w14:paraId="1B14E4C2"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八十三条国务院交通运输主管部门应当根据危险化学品的危险特性，对通过内河运输本法第六十八条规定以外的危险化学品（以下简称通过内河运输危险化学品）实行分类管理，对各类危险化学品的运输方式、包装规范和安全防护措施等分别</w:t>
      </w:r>
      <w:proofErr w:type="gramStart"/>
      <w:r w:rsidRPr="00102B3B">
        <w:rPr>
          <w:rFonts w:ascii="仿宋" w:eastAsia="仿宋" w:hAnsi="仿宋" w:hint="eastAsia"/>
          <w:sz w:val="32"/>
          <w:szCs w:val="32"/>
        </w:rPr>
        <w:t>作出</w:t>
      </w:r>
      <w:proofErr w:type="gramEnd"/>
      <w:r w:rsidRPr="00102B3B">
        <w:rPr>
          <w:rFonts w:ascii="仿宋" w:eastAsia="仿宋" w:hAnsi="仿宋" w:hint="eastAsia"/>
          <w:sz w:val="32"/>
          <w:szCs w:val="32"/>
        </w:rPr>
        <w:t>规定并监督实施。</w:t>
      </w:r>
    </w:p>
    <w:p w14:paraId="0B98AA93"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八十四条通过内河运输危险化学品，应当由依法取得危险货物水路运输许可的水路运输企业承运，其他单位和个人不得承运。托运人应当委托依法取得危险货物水路运输许可的水路运输企业承运，不得委托其他单位和个人承运。</w:t>
      </w:r>
    </w:p>
    <w:p w14:paraId="7AD4909E"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第八十五条</w:t>
      </w:r>
      <w:r w:rsidRPr="00102B3B">
        <w:rPr>
          <w:rFonts w:ascii="仿宋" w:eastAsia="仿宋" w:hAnsi="仿宋" w:hint="eastAsia"/>
          <w:sz w:val="32"/>
          <w:szCs w:val="32"/>
        </w:rPr>
        <w:tab/>
        <w:t>通过内河运输危险化学品，应当使用依法取得</w:t>
      </w:r>
      <w:proofErr w:type="gramStart"/>
      <w:r w:rsidRPr="00102B3B">
        <w:rPr>
          <w:rFonts w:ascii="仿宋" w:eastAsia="仿宋" w:hAnsi="仿宋" w:hint="eastAsia"/>
          <w:sz w:val="32"/>
          <w:szCs w:val="32"/>
        </w:rPr>
        <w:t>危险货物适装证书</w:t>
      </w:r>
      <w:proofErr w:type="gramEnd"/>
      <w:r w:rsidRPr="00102B3B">
        <w:rPr>
          <w:rFonts w:ascii="仿宋" w:eastAsia="仿宋" w:hAnsi="仿宋" w:hint="eastAsia"/>
          <w:sz w:val="32"/>
          <w:szCs w:val="32"/>
        </w:rPr>
        <w:t>的运输船舶。水路运输企业应当针对所运输的危险化学品的危险特性，制定运输船舶危险化学品事故应急救援预案，并为运输船舶配备充足、有效的应急救援器材和设备。</w:t>
      </w:r>
    </w:p>
    <w:p w14:paraId="47BD0355"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通过内河运输危险化学品的船舶，其所有人或者经营人应当</w:t>
      </w:r>
      <w:r w:rsidRPr="00102B3B">
        <w:rPr>
          <w:rFonts w:ascii="仿宋" w:eastAsia="仿宋" w:hAnsi="仿宋" w:hint="eastAsia"/>
          <w:sz w:val="32"/>
          <w:szCs w:val="32"/>
        </w:rPr>
        <w:lastRenderedPageBreak/>
        <w:t>取得船舶污染损害责任保险证书或者财务担保证明。船舶污染损害责任保险证书或者财务担保证明的副本应当随船携带。</w:t>
      </w:r>
    </w:p>
    <w:p w14:paraId="3935B4C3"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八十六条通过内河运输危险化学品，危险化学品包装物的材质、型式、强度以及包装方法应当符合水路运输危险化学品包装规范的要求。国务院交通运输主管部门对单船运输的危险化学品数量有限制性规定的，承运人应当按照规定安排运输数量。</w:t>
      </w:r>
    </w:p>
    <w:p w14:paraId="5C64715C"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第八十七条</w:t>
      </w:r>
      <w:r w:rsidRPr="00102B3B">
        <w:rPr>
          <w:rFonts w:ascii="仿宋" w:eastAsia="仿宋" w:hAnsi="仿宋" w:hint="eastAsia"/>
          <w:sz w:val="32"/>
          <w:szCs w:val="32"/>
        </w:rPr>
        <w:tab/>
        <w:t>用于危险化学品运输作业的内河码头、泊位应当符合国家有关安全规范，与饮用水取水口保持国家规定的距离。有关管理单位应当制定码头、泊位危险化学品事故应急预案，并为码头、泊位配备充足、有效的应急救援器材和设备。</w:t>
      </w:r>
    </w:p>
    <w:p w14:paraId="145DAC11"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用于危险化学品运输作业的内河码头、泊位，经交通运输主管部门按照国家有关规定验收合格后方可投入使用。</w:t>
      </w:r>
    </w:p>
    <w:p w14:paraId="689ED340"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八十八条船舶载运危险化学品进出内河港口，应当将危险化学品的名称、危险特性、包装以及进出港时间等事项，事先报告海事管理机构。海事管理机构接到报告后，应当在国务院交通运输主管部门规定的时间内</w:t>
      </w:r>
      <w:proofErr w:type="gramStart"/>
      <w:r w:rsidRPr="00102B3B">
        <w:rPr>
          <w:rFonts w:ascii="仿宋" w:eastAsia="仿宋" w:hAnsi="仿宋" w:hint="eastAsia"/>
          <w:sz w:val="32"/>
          <w:szCs w:val="32"/>
        </w:rPr>
        <w:t>作出</w:t>
      </w:r>
      <w:proofErr w:type="gramEnd"/>
      <w:r w:rsidRPr="00102B3B">
        <w:rPr>
          <w:rFonts w:ascii="仿宋" w:eastAsia="仿宋" w:hAnsi="仿宋" w:hint="eastAsia"/>
          <w:sz w:val="32"/>
          <w:szCs w:val="32"/>
        </w:rPr>
        <w:t>是否同意的决定，通知报告人，同时通报港口行政管理部门。定船舶、定航线、定货种的船舶可以定期报告。</w:t>
      </w:r>
    </w:p>
    <w:p w14:paraId="301B3E9A"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在内河港口内进行危险化学品的装卸、过驳作业，应当将危</w:t>
      </w:r>
      <w:r w:rsidRPr="00102B3B">
        <w:rPr>
          <w:rFonts w:ascii="仿宋" w:eastAsia="仿宋" w:hAnsi="仿宋" w:hint="eastAsia"/>
          <w:sz w:val="32"/>
          <w:szCs w:val="32"/>
        </w:rPr>
        <w:lastRenderedPageBreak/>
        <w:t>险化学品的名称、危险特性、包装和作业的时间、地点等事项报告港口行政管理部门。港口行政管理部门接到报告后，应当在国务院交通运输主管部门规定的时间内</w:t>
      </w:r>
      <w:proofErr w:type="gramStart"/>
      <w:r w:rsidRPr="00102B3B">
        <w:rPr>
          <w:rFonts w:ascii="仿宋" w:eastAsia="仿宋" w:hAnsi="仿宋" w:hint="eastAsia"/>
          <w:sz w:val="32"/>
          <w:szCs w:val="32"/>
        </w:rPr>
        <w:t>作出</w:t>
      </w:r>
      <w:proofErr w:type="gramEnd"/>
      <w:r w:rsidRPr="00102B3B">
        <w:rPr>
          <w:rFonts w:ascii="仿宋" w:eastAsia="仿宋" w:hAnsi="仿宋" w:hint="eastAsia"/>
          <w:sz w:val="32"/>
          <w:szCs w:val="32"/>
        </w:rPr>
        <w:t>是否同意的决定，通知报告人，同时通报海事管理机构。</w:t>
      </w:r>
    </w:p>
    <w:p w14:paraId="203D798E"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载运危险化学品的船舶在内河航行，通过</w:t>
      </w:r>
      <w:proofErr w:type="gramStart"/>
      <w:r w:rsidRPr="00102B3B">
        <w:rPr>
          <w:rFonts w:ascii="仿宋" w:eastAsia="仿宋" w:hAnsi="仿宋" w:hint="eastAsia"/>
          <w:sz w:val="32"/>
          <w:szCs w:val="32"/>
        </w:rPr>
        <w:t>过</w:t>
      </w:r>
      <w:proofErr w:type="gramEnd"/>
      <w:r w:rsidRPr="00102B3B">
        <w:rPr>
          <w:rFonts w:ascii="仿宋" w:eastAsia="仿宋" w:hAnsi="仿宋" w:hint="eastAsia"/>
          <w:sz w:val="32"/>
          <w:szCs w:val="32"/>
        </w:rPr>
        <w:t>船建筑物的，应当提前向交通运输主管部门申报，并接受交通运输主管部门的管理。</w:t>
      </w:r>
    </w:p>
    <w:p w14:paraId="716D0DBB"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第八十九条载运危险化学品的船舶在内河航行、装卸或者停泊，应当悬挂专用的警示标志，按照规定显示专用信号。</w:t>
      </w:r>
    </w:p>
    <w:p w14:paraId="7FB4B445"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载运危险化学品的船舶在内河航行，按照国务院交通运输主管部门的规定需要引航的，应当申请引航。</w:t>
      </w:r>
    </w:p>
    <w:p w14:paraId="5274A64A"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第九十条载运危险化学品的船舶在内河航行，应当遵守法律、行政法规和国家其他有关饮用水水源保护的规定。内河航道发展规划应当与依法经批准的饮用水水源保护</w:t>
      </w:r>
      <w:proofErr w:type="gramStart"/>
      <w:r w:rsidRPr="00102B3B">
        <w:rPr>
          <w:rFonts w:ascii="仿宋" w:eastAsia="仿宋" w:hAnsi="仿宋" w:hint="eastAsia"/>
          <w:sz w:val="32"/>
          <w:szCs w:val="32"/>
        </w:rPr>
        <w:t>区划定</w:t>
      </w:r>
      <w:proofErr w:type="gramEnd"/>
      <w:r w:rsidRPr="00102B3B">
        <w:rPr>
          <w:rFonts w:ascii="仿宋" w:eastAsia="仿宋" w:hAnsi="仿宋" w:hint="eastAsia"/>
          <w:sz w:val="32"/>
          <w:szCs w:val="32"/>
        </w:rPr>
        <w:t>方案相协调。</w:t>
      </w:r>
    </w:p>
    <w:p w14:paraId="601C3C06"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九十一条托运危险化学品的，托运人应当向承运人说明所托运的危险化学品的种类、数量、危险特性以及发生危险情况的应急处置措施，并按照国家有关规定对所托运的危险化学品妥善包装，在外包装上设置相应的标志。</w:t>
      </w:r>
    </w:p>
    <w:p w14:paraId="36379589"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运输危险化学品需要添加抑制剂或者稳定剂的，托运人应当添加，并将有关情况告知承运人。</w:t>
      </w:r>
    </w:p>
    <w:p w14:paraId="0D707D11" w14:textId="77777777" w:rsidR="00102B3B" w:rsidRPr="007048BE" w:rsidRDefault="00102B3B" w:rsidP="00102B3B">
      <w:pPr>
        <w:rPr>
          <w:rFonts w:ascii="Arial Unicode MS" w:eastAsia="Arial Unicode MS" w:hAnsi="Arial Unicode MS" w:cs="Arial Unicode MS"/>
          <w:b/>
          <w:sz w:val="32"/>
          <w:szCs w:val="32"/>
        </w:rPr>
      </w:pPr>
      <w:r w:rsidRPr="00102B3B">
        <w:rPr>
          <w:rFonts w:ascii="仿宋" w:eastAsia="仿宋" w:hAnsi="仿宋" w:hint="eastAsia"/>
          <w:sz w:val="32"/>
          <w:szCs w:val="32"/>
        </w:rPr>
        <w:t>第九十二条</w:t>
      </w:r>
      <w:r w:rsidRPr="00102B3B">
        <w:rPr>
          <w:rFonts w:ascii="仿宋" w:eastAsia="仿宋" w:hAnsi="仿宋" w:hint="eastAsia"/>
          <w:sz w:val="32"/>
          <w:szCs w:val="32"/>
        </w:rPr>
        <w:tab/>
        <w:t>托运人不得在托运的普通货物中夹带危险化学</w:t>
      </w:r>
      <w:r w:rsidRPr="00102B3B">
        <w:rPr>
          <w:rFonts w:ascii="仿宋" w:eastAsia="仿宋" w:hAnsi="仿宋" w:hint="eastAsia"/>
          <w:sz w:val="32"/>
          <w:szCs w:val="32"/>
        </w:rPr>
        <w:lastRenderedPageBreak/>
        <w:t>品，不得将危险化学品匿报或者谎报为普通货物托运。</w:t>
      </w:r>
      <w:r w:rsidR="007048BE">
        <w:rPr>
          <w:rFonts w:ascii="Arial Unicode MS" w:eastAsia="Arial Unicode MS" w:hAnsi="Arial Unicode MS" w:cs="Arial Unicode MS" w:hint="eastAsia"/>
          <w:b/>
          <w:sz w:val="32"/>
          <w:szCs w:val="32"/>
        </w:rPr>
        <w:t>单位和个人利用邮件、快件交寄危险化学品时</w:t>
      </w:r>
      <w:r w:rsidRPr="007048BE">
        <w:rPr>
          <w:rFonts w:ascii="Arial Unicode MS" w:eastAsia="Arial Unicode MS" w:hAnsi="Arial Unicode MS" w:cs="Arial Unicode MS" w:hint="eastAsia"/>
          <w:b/>
          <w:sz w:val="32"/>
          <w:szCs w:val="32"/>
        </w:rPr>
        <w:t>，应当符合国家</w:t>
      </w:r>
    </w:p>
    <w:p w14:paraId="2F7AB5EA" w14:textId="77777777" w:rsidR="00102B3B" w:rsidRPr="007048BE" w:rsidRDefault="00102B3B" w:rsidP="00102B3B">
      <w:pPr>
        <w:rPr>
          <w:rFonts w:ascii="Arial Unicode MS" w:eastAsia="Arial Unicode MS" w:hAnsi="Arial Unicode MS" w:cs="Arial Unicode MS"/>
          <w:b/>
          <w:sz w:val="32"/>
          <w:szCs w:val="32"/>
        </w:rPr>
      </w:pPr>
      <w:r w:rsidRPr="007048BE">
        <w:rPr>
          <w:rFonts w:ascii="Arial Unicode MS" w:eastAsia="Arial Unicode MS" w:hAnsi="Arial Unicode MS" w:cs="Arial Unicode MS" w:hint="eastAsia"/>
          <w:b/>
          <w:sz w:val="32"/>
          <w:szCs w:val="32"/>
        </w:rPr>
        <w:t>有关邮寄危险化学品安全的特殊要求，具体办法由交通运输主管部门、邮政管理部门制定。</w:t>
      </w:r>
    </w:p>
    <w:p w14:paraId="11A1A974"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对涉嫌违反本条第一款、第二款规定的，交通运输主管部门、邮政管理部门可以依法开拆查验。</w:t>
      </w:r>
    </w:p>
    <w:p w14:paraId="01EE79A5"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第九十三条通过铁路、航空运输危险化学品的安全管理，依照有关铁路、航空运输的法律、行政法规、规章的规定执行。</w:t>
      </w:r>
    </w:p>
    <w:p w14:paraId="34BD72C1" w14:textId="77777777" w:rsidR="00102B3B" w:rsidRPr="00102B3B" w:rsidRDefault="00102B3B" w:rsidP="00102B3B">
      <w:pPr>
        <w:rPr>
          <w:rFonts w:ascii="仿宋" w:eastAsia="仿宋" w:hAnsi="仿宋"/>
          <w:sz w:val="32"/>
          <w:szCs w:val="32"/>
        </w:rPr>
      </w:pPr>
    </w:p>
    <w:p w14:paraId="62E8185A" w14:textId="77777777" w:rsidR="00102B3B" w:rsidRPr="007048BE" w:rsidRDefault="00102B3B" w:rsidP="00102B3B">
      <w:pPr>
        <w:rPr>
          <w:rFonts w:ascii="Arial Unicode MS" w:eastAsia="Arial Unicode MS" w:hAnsi="Arial Unicode MS" w:cs="Arial Unicode MS"/>
          <w:b/>
          <w:sz w:val="32"/>
          <w:szCs w:val="32"/>
        </w:rPr>
      </w:pPr>
      <w:r w:rsidRPr="007048BE">
        <w:rPr>
          <w:rFonts w:ascii="Arial Unicode MS" w:eastAsia="Arial Unicode MS" w:hAnsi="Arial Unicode MS" w:cs="Arial Unicode MS" w:hint="eastAsia"/>
          <w:b/>
          <w:sz w:val="32"/>
          <w:szCs w:val="32"/>
        </w:rPr>
        <w:t>第八章</w:t>
      </w:r>
      <w:r w:rsidRPr="007048BE">
        <w:rPr>
          <w:rFonts w:ascii="Arial Unicode MS" w:eastAsia="Arial Unicode MS" w:hAnsi="Arial Unicode MS" w:cs="Arial Unicode MS" w:hint="eastAsia"/>
          <w:b/>
          <w:sz w:val="32"/>
          <w:szCs w:val="32"/>
        </w:rPr>
        <w:tab/>
        <w:t>废弃处置</w:t>
      </w:r>
    </w:p>
    <w:p w14:paraId="7CFB150D" w14:textId="77777777" w:rsidR="00102B3B" w:rsidRPr="007048BE" w:rsidRDefault="00102B3B" w:rsidP="00102B3B">
      <w:pPr>
        <w:rPr>
          <w:rFonts w:ascii="Arial Unicode MS" w:eastAsia="Arial Unicode MS" w:hAnsi="Arial Unicode MS" w:cs="Arial Unicode MS"/>
          <w:b/>
          <w:sz w:val="32"/>
          <w:szCs w:val="32"/>
        </w:rPr>
      </w:pPr>
    </w:p>
    <w:p w14:paraId="47638431" w14:textId="77777777" w:rsidR="00102B3B" w:rsidRPr="007048BE" w:rsidRDefault="007048BE" w:rsidP="00102B3B">
      <w:pPr>
        <w:rPr>
          <w:rFonts w:ascii="Arial Unicode MS" w:eastAsia="Arial Unicode MS" w:hAnsi="Arial Unicode MS" w:cs="Arial Unicode MS"/>
          <w:b/>
          <w:sz w:val="32"/>
          <w:szCs w:val="32"/>
        </w:rPr>
      </w:pPr>
      <w:r>
        <w:rPr>
          <w:rFonts w:ascii="Arial Unicode MS" w:eastAsia="Arial Unicode MS" w:hAnsi="Arial Unicode MS" w:cs="Arial Unicode MS" w:hint="eastAsia"/>
          <w:b/>
          <w:sz w:val="32"/>
          <w:szCs w:val="32"/>
        </w:rPr>
        <w:t>第九十</w:t>
      </w:r>
      <w:r w:rsidR="00102B3B" w:rsidRPr="007048BE">
        <w:rPr>
          <w:rFonts w:ascii="Arial Unicode MS" w:eastAsia="Arial Unicode MS" w:hAnsi="Arial Unicode MS" w:cs="Arial Unicode MS" w:hint="eastAsia"/>
          <w:b/>
          <w:sz w:val="32"/>
          <w:szCs w:val="32"/>
        </w:rPr>
        <w:t>四条产生废弃危险化学品的单位，应当建立废弃危险化学品安全管理制度，对废弃危险化学品的产生环节、种类、数量、性质等进行分析，采取风险防控措施，制定安全处置方案。</w:t>
      </w:r>
    </w:p>
    <w:p w14:paraId="4FD31801" w14:textId="77777777" w:rsidR="00102B3B" w:rsidRPr="007048BE" w:rsidRDefault="00102B3B" w:rsidP="00102B3B">
      <w:pPr>
        <w:rPr>
          <w:rFonts w:ascii="Arial Unicode MS" w:eastAsia="Arial Unicode MS" w:hAnsi="Arial Unicode MS" w:cs="Arial Unicode MS"/>
          <w:b/>
          <w:sz w:val="32"/>
          <w:szCs w:val="32"/>
        </w:rPr>
      </w:pPr>
      <w:r w:rsidRPr="007048BE">
        <w:rPr>
          <w:rFonts w:ascii="Arial Unicode MS" w:eastAsia="Arial Unicode MS" w:hAnsi="Arial Unicode MS" w:cs="Arial Unicode MS" w:hint="eastAsia"/>
          <w:b/>
          <w:sz w:val="32"/>
          <w:szCs w:val="32"/>
        </w:rPr>
        <w:t>第九十五条</w:t>
      </w:r>
      <w:r w:rsidRPr="007048BE">
        <w:rPr>
          <w:rFonts w:ascii="Arial Unicode MS" w:eastAsia="Arial Unicode MS" w:hAnsi="Arial Unicode MS" w:cs="Arial Unicode MS" w:hint="eastAsia"/>
          <w:b/>
          <w:sz w:val="32"/>
          <w:szCs w:val="32"/>
        </w:rPr>
        <w:tab/>
        <w:t>危险化学品装置和设施在处置和拆除过程中，应当进行危险识别、风险评估，制定风险防控措施，采取隔离、封培、惰性气体保妒、化学中和、检测监控等有效措施，降低处置和拆除过程风险。</w:t>
      </w:r>
    </w:p>
    <w:p w14:paraId="704CADC9" w14:textId="77777777" w:rsidR="00102B3B" w:rsidRPr="007048BE" w:rsidRDefault="00A4785B" w:rsidP="00102B3B">
      <w:pPr>
        <w:rPr>
          <w:rFonts w:ascii="Arial Unicode MS" w:eastAsia="Arial Unicode MS" w:hAnsi="Arial Unicode MS" w:cs="Arial Unicode MS"/>
          <w:b/>
          <w:sz w:val="32"/>
          <w:szCs w:val="32"/>
        </w:rPr>
      </w:pPr>
      <w:r>
        <w:rPr>
          <w:rFonts w:ascii="Arial Unicode MS" w:eastAsia="Arial Unicode MS" w:hAnsi="Arial Unicode MS" w:cs="Arial Unicode MS" w:hint="eastAsia"/>
          <w:b/>
          <w:sz w:val="32"/>
          <w:szCs w:val="32"/>
        </w:rPr>
        <w:t>第九十</w:t>
      </w:r>
      <w:r w:rsidR="00102B3B" w:rsidRPr="007048BE">
        <w:rPr>
          <w:rFonts w:ascii="Arial Unicode MS" w:eastAsia="Arial Unicode MS" w:hAnsi="Arial Unicode MS" w:cs="Arial Unicode MS" w:hint="eastAsia"/>
          <w:b/>
          <w:sz w:val="32"/>
          <w:szCs w:val="32"/>
        </w:rPr>
        <w:t>六条</w:t>
      </w:r>
      <w:r>
        <w:rPr>
          <w:rFonts w:ascii="Arial Unicode MS" w:eastAsia="Arial Unicode MS" w:hAnsi="Arial Unicode MS" w:cs="Arial Unicode MS" w:hint="eastAsia"/>
          <w:b/>
          <w:sz w:val="32"/>
          <w:szCs w:val="32"/>
        </w:rPr>
        <w:t xml:space="preserve"> </w:t>
      </w:r>
      <w:r w:rsidR="00102B3B" w:rsidRPr="007048BE">
        <w:rPr>
          <w:rFonts w:ascii="Arial Unicode MS" w:eastAsia="Arial Unicode MS" w:hAnsi="Arial Unicode MS" w:cs="Arial Unicode MS" w:hint="eastAsia"/>
          <w:b/>
          <w:sz w:val="32"/>
          <w:szCs w:val="32"/>
        </w:rPr>
        <w:t>从事收集、贮存、处置、利用废弃危险化学品经营活动的单位应当具备国家有关法律、行政法规和国家标准或者行业标准规定的安全生产条件；不具备安全生产条件的，</w:t>
      </w:r>
      <w:r w:rsidR="00102B3B" w:rsidRPr="007048BE">
        <w:rPr>
          <w:rFonts w:ascii="Arial Unicode MS" w:eastAsia="Arial Unicode MS" w:hAnsi="Arial Unicode MS" w:cs="Arial Unicode MS" w:hint="eastAsia"/>
          <w:b/>
          <w:sz w:val="32"/>
          <w:szCs w:val="32"/>
        </w:rPr>
        <w:lastRenderedPageBreak/>
        <w:t>不得从事生产经营活动。</w:t>
      </w:r>
    </w:p>
    <w:p w14:paraId="48B3E68A" w14:textId="77777777" w:rsidR="00102B3B" w:rsidRPr="007048BE" w:rsidRDefault="007048BE" w:rsidP="00102B3B">
      <w:pPr>
        <w:rPr>
          <w:rFonts w:ascii="Arial Unicode MS" w:eastAsia="Arial Unicode MS" w:hAnsi="Arial Unicode MS" w:cs="Arial Unicode MS"/>
          <w:b/>
          <w:sz w:val="32"/>
          <w:szCs w:val="32"/>
        </w:rPr>
      </w:pPr>
      <w:r>
        <w:rPr>
          <w:rFonts w:ascii="Arial Unicode MS" w:eastAsia="Arial Unicode MS" w:hAnsi="Arial Unicode MS" w:cs="Arial Unicode MS" w:hint="eastAsia"/>
          <w:b/>
          <w:sz w:val="32"/>
          <w:szCs w:val="32"/>
        </w:rPr>
        <w:t>第九十</w:t>
      </w:r>
      <w:r w:rsidR="00102B3B" w:rsidRPr="007048BE">
        <w:rPr>
          <w:rFonts w:ascii="Arial Unicode MS" w:eastAsia="Arial Unicode MS" w:hAnsi="Arial Unicode MS" w:cs="Arial Unicode MS" w:hint="eastAsia"/>
          <w:b/>
          <w:sz w:val="32"/>
          <w:szCs w:val="32"/>
        </w:rPr>
        <w:t>七条</w:t>
      </w:r>
      <w:r w:rsidR="00102B3B" w:rsidRPr="007048BE">
        <w:rPr>
          <w:rFonts w:ascii="Arial Unicode MS" w:eastAsia="Arial Unicode MS" w:hAnsi="Arial Unicode MS" w:cs="Arial Unicode MS" w:hint="eastAsia"/>
          <w:b/>
          <w:sz w:val="32"/>
          <w:szCs w:val="32"/>
        </w:rPr>
        <w:tab/>
        <w:t>贮存废弃危险化学品的单位，应当加强安全管理，严格遵守国家对危险废物包装、贮存设施的选址、设计、运行、安全防护、监测和关闭等安全环保法律法规和有关标准的要求。</w:t>
      </w:r>
    </w:p>
    <w:p w14:paraId="38A012FA" w14:textId="77777777" w:rsidR="00102B3B" w:rsidRPr="007048BE" w:rsidRDefault="00102B3B" w:rsidP="00102B3B">
      <w:pPr>
        <w:rPr>
          <w:rFonts w:ascii="Arial Unicode MS" w:eastAsia="Arial Unicode MS" w:hAnsi="Arial Unicode MS" w:cs="Arial Unicode MS"/>
          <w:b/>
          <w:sz w:val="32"/>
          <w:szCs w:val="32"/>
        </w:rPr>
      </w:pPr>
      <w:r w:rsidRPr="007048BE">
        <w:rPr>
          <w:rFonts w:ascii="Arial Unicode MS" w:eastAsia="Arial Unicode MS" w:hAnsi="Arial Unicode MS" w:cs="Arial Unicode MS" w:hint="eastAsia"/>
          <w:b/>
          <w:sz w:val="32"/>
          <w:szCs w:val="32"/>
        </w:rPr>
        <w:t>第九十八条从事收集、贮存、处量、利用废弃危险化学品经营活动的单位应当建立健全安全生产规章制度，设置安全生产管理机构或者配备专职安全生产管理人员，采取可靠的安全措施，接受生态环境部门依法实施的监督管理。</w:t>
      </w:r>
    </w:p>
    <w:p w14:paraId="7004C84D" w14:textId="77777777" w:rsidR="00102B3B" w:rsidRPr="007048BE" w:rsidRDefault="00102B3B" w:rsidP="00102B3B">
      <w:pPr>
        <w:rPr>
          <w:rFonts w:ascii="Arial Unicode MS" w:eastAsia="Arial Unicode MS" w:hAnsi="Arial Unicode MS" w:cs="Arial Unicode MS"/>
          <w:b/>
          <w:sz w:val="32"/>
          <w:szCs w:val="32"/>
        </w:rPr>
      </w:pPr>
      <w:r w:rsidRPr="007048BE">
        <w:rPr>
          <w:rFonts w:ascii="Arial Unicode MS" w:eastAsia="Arial Unicode MS" w:hAnsi="Arial Unicode MS" w:cs="Arial Unicode MS" w:hint="eastAsia"/>
          <w:b/>
          <w:sz w:val="32"/>
          <w:szCs w:val="32"/>
        </w:rPr>
        <w:t>第九十九条废弃危险化学品运输应当遵守国家有关危险货物运输管理的规定，采取有效风险防控措施，确保废弃危险化学品运输安全。</w:t>
      </w:r>
    </w:p>
    <w:p w14:paraId="028516C1" w14:textId="77777777" w:rsidR="00102B3B" w:rsidRPr="003229F6" w:rsidRDefault="00102B3B" w:rsidP="00102B3B">
      <w:pPr>
        <w:rPr>
          <w:rFonts w:ascii="Arial Unicode MS" w:eastAsia="Arial Unicode MS" w:hAnsi="Arial Unicode MS" w:cs="Arial Unicode MS"/>
          <w:sz w:val="32"/>
          <w:szCs w:val="32"/>
        </w:rPr>
      </w:pPr>
      <w:r w:rsidRPr="007048BE">
        <w:rPr>
          <w:rFonts w:ascii="Arial Unicode MS" w:eastAsia="Arial Unicode MS" w:hAnsi="Arial Unicode MS" w:cs="Arial Unicode MS" w:hint="eastAsia"/>
          <w:b/>
          <w:sz w:val="32"/>
          <w:szCs w:val="32"/>
        </w:rPr>
        <w:t>第一百条从事收集、贮存、处置、利用废弃危险化学品经营活动的单位，由生态环境部门依照有关法律、行政法规的规定和国家标准或者行业标准审批并实施监督管理。</w:t>
      </w:r>
    </w:p>
    <w:p w14:paraId="46C6A96D" w14:textId="77777777" w:rsidR="00102B3B" w:rsidRPr="00102B3B" w:rsidRDefault="00102B3B" w:rsidP="00102B3B">
      <w:pPr>
        <w:rPr>
          <w:rFonts w:ascii="仿宋" w:eastAsia="仿宋" w:hAnsi="仿宋"/>
          <w:sz w:val="32"/>
          <w:szCs w:val="32"/>
        </w:rPr>
      </w:pPr>
    </w:p>
    <w:p w14:paraId="4E5EA718"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第九章</w:t>
      </w:r>
      <w:r w:rsidRPr="00102B3B">
        <w:rPr>
          <w:rFonts w:ascii="仿宋" w:eastAsia="仿宋" w:hAnsi="仿宋" w:hint="eastAsia"/>
          <w:sz w:val="32"/>
          <w:szCs w:val="32"/>
        </w:rPr>
        <w:tab/>
        <w:t>事故应急救援</w:t>
      </w:r>
    </w:p>
    <w:p w14:paraId="203D352A" w14:textId="77777777" w:rsidR="00102B3B" w:rsidRPr="00102B3B" w:rsidRDefault="00102B3B" w:rsidP="00102B3B">
      <w:pPr>
        <w:rPr>
          <w:rFonts w:ascii="仿宋" w:eastAsia="仿宋" w:hAnsi="仿宋"/>
          <w:sz w:val="32"/>
          <w:szCs w:val="32"/>
        </w:rPr>
      </w:pPr>
    </w:p>
    <w:p w14:paraId="672D3FE2"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第一百零一条县级以上地方人民政府应急管理部门应当会同工业和信息化、生态环境、公安、卫生健康、交通运输、市场监管等部门，根据本地区实际情况，制定危险化学品事故应急预案，报本级人民政府批准。</w:t>
      </w:r>
    </w:p>
    <w:p w14:paraId="4DF8A0B6" w14:textId="77777777" w:rsidR="00102B3B" w:rsidRPr="007048BE" w:rsidRDefault="00102B3B" w:rsidP="00102B3B">
      <w:pPr>
        <w:rPr>
          <w:rFonts w:ascii="Arial Unicode MS" w:eastAsia="Arial Unicode MS" w:hAnsi="Arial Unicode MS" w:cs="Arial Unicode MS"/>
          <w:b/>
          <w:sz w:val="32"/>
          <w:szCs w:val="32"/>
        </w:rPr>
      </w:pPr>
      <w:r w:rsidRPr="007048BE">
        <w:rPr>
          <w:rFonts w:ascii="Arial Unicode MS" w:eastAsia="Arial Unicode MS" w:hAnsi="Arial Unicode MS" w:cs="Arial Unicode MS" w:hint="eastAsia"/>
          <w:b/>
          <w:sz w:val="32"/>
          <w:szCs w:val="32"/>
        </w:rPr>
        <w:lastRenderedPageBreak/>
        <w:t>负有危险化学品安全监督管理职责的部门应当制定本部门的危险化学品事故专项应急预案。</w:t>
      </w:r>
    </w:p>
    <w:p w14:paraId="563A3743"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第一百零二条</w:t>
      </w:r>
      <w:r w:rsidRPr="00102B3B">
        <w:rPr>
          <w:rFonts w:ascii="仿宋" w:eastAsia="仿宋" w:hAnsi="仿宋" w:hint="eastAsia"/>
          <w:sz w:val="32"/>
          <w:szCs w:val="32"/>
        </w:rPr>
        <w:tab/>
        <w:t>危险化学品单位应当制定本单位危险化学品事故应急预案，配备应急救援人员和必要的应急救援器材、设备，</w:t>
      </w:r>
    </w:p>
    <w:p w14:paraId="1266FAAE" w14:textId="77777777" w:rsidR="00102B3B" w:rsidRPr="00102B3B" w:rsidRDefault="00102B3B" w:rsidP="00102B3B">
      <w:pPr>
        <w:rPr>
          <w:rFonts w:ascii="仿宋" w:eastAsia="仿宋" w:hAnsi="仿宋"/>
          <w:sz w:val="32"/>
          <w:szCs w:val="32"/>
        </w:rPr>
      </w:pPr>
    </w:p>
    <w:p w14:paraId="13ABA9EC" w14:textId="77777777" w:rsidR="00102B3B" w:rsidRPr="00102B3B" w:rsidRDefault="00102B3B" w:rsidP="00102B3B">
      <w:pPr>
        <w:rPr>
          <w:rFonts w:ascii="仿宋" w:eastAsia="仿宋" w:hAnsi="仿宋"/>
          <w:sz w:val="32"/>
          <w:szCs w:val="32"/>
        </w:rPr>
      </w:pPr>
    </w:p>
    <w:p w14:paraId="3BA28BDD" w14:textId="77777777" w:rsidR="00102B3B" w:rsidRPr="00102B3B" w:rsidRDefault="00102B3B" w:rsidP="00102B3B">
      <w:pPr>
        <w:rPr>
          <w:rFonts w:ascii="仿宋" w:eastAsia="仿宋" w:hAnsi="仿宋"/>
          <w:sz w:val="32"/>
          <w:szCs w:val="32"/>
        </w:rPr>
      </w:pPr>
    </w:p>
    <w:p w14:paraId="65DC81E9"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并定期组织应急救援演练。</w:t>
      </w:r>
    </w:p>
    <w:p w14:paraId="5770C5AC"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危险化学品单位应当将其危险化学品事故应急预案报所在地设区的市级人民政府应急管理部门和</w:t>
      </w:r>
      <w:r w:rsidRPr="007048BE">
        <w:rPr>
          <w:rFonts w:ascii="Arial Unicode MS" w:eastAsia="Arial Unicode MS" w:hAnsi="Arial Unicode MS" w:cs="Arial Unicode MS" w:hint="eastAsia"/>
          <w:b/>
          <w:sz w:val="32"/>
          <w:szCs w:val="32"/>
        </w:rPr>
        <w:t>其他负有危险化学品安全监督管理职责的部门备案</w:t>
      </w:r>
      <w:r w:rsidRPr="00102B3B">
        <w:rPr>
          <w:rFonts w:ascii="仿宋" w:eastAsia="仿宋" w:hAnsi="仿宋" w:hint="eastAsia"/>
          <w:sz w:val="32"/>
          <w:szCs w:val="32"/>
        </w:rPr>
        <w:t>。</w:t>
      </w:r>
    </w:p>
    <w:p w14:paraId="1C5C4542"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第一百零三条</w:t>
      </w:r>
      <w:r w:rsidRPr="00102B3B">
        <w:rPr>
          <w:rFonts w:ascii="仿宋" w:eastAsia="仿宋" w:hAnsi="仿宋" w:hint="eastAsia"/>
          <w:sz w:val="32"/>
          <w:szCs w:val="32"/>
        </w:rPr>
        <w:tab/>
        <w:t>发生危险化学品事故，事故单位主要负责人应当立即按照本单位危险化学品应急预案组织救援，并向当地应急管理部门和生态环境、公安、卫生健康主管部门报告；道路运输、水路运输过程中发生危险化学品事故的，驾驶人员、船员或者押运人员还应当向事故发生地交通运输主管部门报告。</w:t>
      </w:r>
    </w:p>
    <w:p w14:paraId="1AD9AC6D"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第一百零四条发生危险化学品事故，有关地方人民政府应当立即组织应急管理、生态环境、公安、卫生健康、交通运输等有关部门，按照本地区危险化学品事故应急预案组织实施救援，不得拖延、</w:t>
      </w:r>
      <w:r>
        <w:rPr>
          <w:rFonts w:ascii="仿宋" w:eastAsia="仿宋" w:hAnsi="仿宋" w:hint="eastAsia"/>
          <w:sz w:val="32"/>
          <w:szCs w:val="32"/>
        </w:rPr>
        <w:t>推诿</w:t>
      </w:r>
      <w:r w:rsidRPr="00102B3B">
        <w:rPr>
          <w:rFonts w:ascii="仿宋" w:eastAsia="仿宋" w:hAnsi="仿宋" w:hint="eastAsia"/>
          <w:sz w:val="32"/>
          <w:szCs w:val="32"/>
        </w:rPr>
        <w:t>。</w:t>
      </w:r>
    </w:p>
    <w:p w14:paraId="2BB894F6"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lastRenderedPageBreak/>
        <w:t>有关地方人民政府及其有关部门应当按照下列规定，采取必要的应急处置措施，减少事故损失，防止事故蔓延、扩大：</w:t>
      </w:r>
    </w:p>
    <w:p w14:paraId="63376028"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（一）立即组织营救和救治受害人员，疏散、撤离或者采取其他措施保护危害区域内的其他人员；</w:t>
      </w:r>
    </w:p>
    <w:p w14:paraId="5E70C09C"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（二）迅速控制危害源，测定危险化学品的性质、事故的危害区域及危害程度；</w:t>
      </w:r>
    </w:p>
    <w:p w14:paraId="269A17F6"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（三）针对事故对人体、动植物、土壤、水源、大气造成的现实危害和可能产生的危害，迅速采取封闭、隔离、</w:t>
      </w:r>
      <w:proofErr w:type="gramStart"/>
      <w:r w:rsidRPr="00102B3B">
        <w:rPr>
          <w:rFonts w:ascii="仿宋" w:eastAsia="仿宋" w:hAnsi="仿宋" w:hint="eastAsia"/>
          <w:sz w:val="32"/>
          <w:szCs w:val="32"/>
        </w:rPr>
        <w:t>洗消等措施</w:t>
      </w:r>
      <w:proofErr w:type="gramEnd"/>
      <w:r w:rsidRPr="00102B3B">
        <w:rPr>
          <w:rFonts w:ascii="仿宋" w:eastAsia="仿宋" w:hAnsi="仿宋" w:hint="eastAsia"/>
          <w:sz w:val="32"/>
          <w:szCs w:val="32"/>
        </w:rPr>
        <w:t>；</w:t>
      </w:r>
    </w:p>
    <w:p w14:paraId="0095F271"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（四）对危险化学品事故造成的环境污染和生态破坏状况进行监测、评估，并采取相应的环境污染治理和生态修复措施。</w:t>
      </w:r>
    </w:p>
    <w:p w14:paraId="138283C3"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w:t>
      </w:r>
      <w:r>
        <w:rPr>
          <w:rFonts w:ascii="仿宋" w:eastAsia="仿宋" w:hAnsi="仿宋" w:hint="eastAsia"/>
          <w:sz w:val="32"/>
          <w:szCs w:val="32"/>
        </w:rPr>
        <w:t>一</w:t>
      </w:r>
      <w:r w:rsidRPr="00102B3B">
        <w:rPr>
          <w:rFonts w:ascii="仿宋" w:eastAsia="仿宋" w:hAnsi="仿宋" w:hint="eastAsia"/>
          <w:sz w:val="32"/>
          <w:szCs w:val="32"/>
        </w:rPr>
        <w:t>百零五条</w:t>
      </w:r>
      <w:r w:rsidRPr="00102B3B">
        <w:rPr>
          <w:rFonts w:ascii="仿宋" w:eastAsia="仿宋" w:hAnsi="仿宋" w:hint="eastAsia"/>
          <w:sz w:val="32"/>
          <w:szCs w:val="32"/>
        </w:rPr>
        <w:tab/>
        <w:t>有关危险化学品单位应当为危险化学品事故应急救援提供技术指导和必要的协助。</w:t>
      </w:r>
    </w:p>
    <w:p w14:paraId="110597DA"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w:t>
      </w:r>
      <w:r>
        <w:rPr>
          <w:rFonts w:ascii="仿宋" w:eastAsia="仿宋" w:hAnsi="仿宋" w:hint="eastAsia"/>
          <w:sz w:val="32"/>
          <w:szCs w:val="32"/>
        </w:rPr>
        <w:t>一</w:t>
      </w:r>
      <w:r w:rsidRPr="00102B3B">
        <w:rPr>
          <w:rFonts w:ascii="仿宋" w:eastAsia="仿宋" w:hAnsi="仿宋" w:hint="eastAsia"/>
          <w:sz w:val="32"/>
          <w:szCs w:val="32"/>
        </w:rPr>
        <w:t>百零六条</w:t>
      </w:r>
      <w:r w:rsidRPr="00102B3B">
        <w:rPr>
          <w:rFonts w:ascii="仿宋" w:eastAsia="仿宋" w:hAnsi="仿宋" w:hint="eastAsia"/>
          <w:sz w:val="32"/>
          <w:szCs w:val="32"/>
        </w:rPr>
        <w:tab/>
        <w:t>危险化学品事故造成环境污染的，由设区的市级以上人民政府生态环境部门统一发布有关信息。</w:t>
      </w:r>
    </w:p>
    <w:p w14:paraId="1E9F342B" w14:textId="77777777" w:rsidR="00102B3B" w:rsidRPr="00102B3B" w:rsidRDefault="00102B3B" w:rsidP="00102B3B">
      <w:pPr>
        <w:rPr>
          <w:rFonts w:ascii="仿宋" w:eastAsia="仿宋" w:hAnsi="仿宋"/>
          <w:sz w:val="32"/>
          <w:szCs w:val="32"/>
        </w:rPr>
      </w:pPr>
    </w:p>
    <w:p w14:paraId="5CA106A9"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第十章</w:t>
      </w:r>
      <w:r w:rsidRPr="00102B3B">
        <w:rPr>
          <w:rFonts w:ascii="仿宋" w:eastAsia="仿宋" w:hAnsi="仿宋" w:hint="eastAsia"/>
          <w:sz w:val="32"/>
          <w:szCs w:val="32"/>
        </w:rPr>
        <w:tab/>
        <w:t>法律责任</w:t>
      </w:r>
    </w:p>
    <w:p w14:paraId="288969F5" w14:textId="77777777" w:rsidR="00102B3B" w:rsidRPr="00102B3B" w:rsidRDefault="00102B3B" w:rsidP="00102B3B">
      <w:pPr>
        <w:rPr>
          <w:rFonts w:ascii="仿宋" w:eastAsia="仿宋" w:hAnsi="仿宋"/>
          <w:sz w:val="32"/>
          <w:szCs w:val="32"/>
        </w:rPr>
      </w:pPr>
    </w:p>
    <w:p w14:paraId="3AB2B505"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第一百零七条</w:t>
      </w:r>
      <w:r w:rsidRPr="00102B3B">
        <w:rPr>
          <w:rFonts w:ascii="仿宋" w:eastAsia="仿宋" w:hAnsi="仿宋" w:hint="eastAsia"/>
          <w:sz w:val="32"/>
          <w:szCs w:val="32"/>
        </w:rPr>
        <w:tab/>
        <w:t>生产、经营、使用国家禁止生产、经营、使用的危险化学品的，由</w:t>
      </w:r>
      <w:r w:rsidRPr="007048BE">
        <w:rPr>
          <w:rFonts w:ascii="Arial Unicode MS" w:eastAsia="Arial Unicode MS" w:hAnsi="Arial Unicode MS" w:cs="Arial Unicode MS" w:hint="eastAsia"/>
          <w:b/>
          <w:sz w:val="32"/>
          <w:szCs w:val="32"/>
        </w:rPr>
        <w:t>负有危险化学品安全生产监督管理职责</w:t>
      </w:r>
      <w:r w:rsidRPr="00102B3B">
        <w:rPr>
          <w:rFonts w:ascii="仿宋" w:eastAsia="仿宋" w:hAnsi="仿宋" w:hint="eastAsia"/>
          <w:sz w:val="32"/>
          <w:szCs w:val="32"/>
        </w:rPr>
        <w:t>的部门责令停止生产、经营、使用活动，处</w:t>
      </w:r>
      <w:r w:rsidRPr="007048BE">
        <w:rPr>
          <w:rFonts w:ascii="Arial Unicode MS" w:eastAsia="Arial Unicode MS" w:hAnsi="Arial Unicode MS" w:cs="Arial Unicode MS" w:hint="eastAsia"/>
          <w:b/>
          <w:sz w:val="32"/>
          <w:szCs w:val="32"/>
        </w:rPr>
        <w:t>30万元以上50万元以下</w:t>
      </w:r>
      <w:r w:rsidRPr="00102B3B">
        <w:rPr>
          <w:rFonts w:ascii="仿宋" w:eastAsia="仿宋" w:hAnsi="仿宋" w:hint="eastAsia"/>
          <w:sz w:val="32"/>
          <w:szCs w:val="32"/>
        </w:rPr>
        <w:t>的罚款，有违法所得的，</w:t>
      </w:r>
      <w:r w:rsidRPr="007048BE">
        <w:rPr>
          <w:rFonts w:ascii="Arial Unicode MS" w:eastAsia="Arial Unicode MS" w:hAnsi="Arial Unicode MS" w:cs="Arial Unicode MS" w:hint="eastAsia"/>
          <w:b/>
          <w:sz w:val="32"/>
          <w:szCs w:val="32"/>
        </w:rPr>
        <w:t>没收违法所得和违法生产、</w:t>
      </w:r>
      <w:r w:rsidRPr="007048BE">
        <w:rPr>
          <w:rFonts w:ascii="Arial Unicode MS" w:eastAsia="Arial Unicode MS" w:hAnsi="Arial Unicode MS" w:cs="Arial Unicode MS" w:hint="eastAsia"/>
          <w:b/>
          <w:sz w:val="32"/>
          <w:szCs w:val="32"/>
        </w:rPr>
        <w:lastRenderedPageBreak/>
        <w:t>经营、使用的危险化学品，并可以没收用于违法生产、经营、使用的工具、设备、原料等物品；违法生产、经营、使用的危险化学品货值不足10万元的，</w:t>
      </w:r>
      <w:proofErr w:type="gramStart"/>
      <w:r w:rsidRPr="007048BE">
        <w:rPr>
          <w:rFonts w:ascii="Arial Unicode MS" w:eastAsia="Arial Unicode MS" w:hAnsi="Arial Unicode MS" w:cs="Arial Unicode MS" w:hint="eastAsia"/>
          <w:b/>
          <w:sz w:val="32"/>
          <w:szCs w:val="32"/>
        </w:rPr>
        <w:t>并处货值</w:t>
      </w:r>
      <w:proofErr w:type="gramEnd"/>
      <w:r w:rsidRPr="007048BE">
        <w:rPr>
          <w:rFonts w:ascii="Arial Unicode MS" w:eastAsia="Arial Unicode MS" w:hAnsi="Arial Unicode MS" w:cs="Arial Unicode MS" w:hint="eastAsia"/>
          <w:b/>
          <w:sz w:val="32"/>
          <w:szCs w:val="32"/>
        </w:rPr>
        <w:t>金额2倍以上5倍以下的罚款；货值金额10万元以上的，</w:t>
      </w:r>
      <w:proofErr w:type="gramStart"/>
      <w:r w:rsidRPr="007048BE">
        <w:rPr>
          <w:rFonts w:ascii="Arial Unicode MS" w:eastAsia="Arial Unicode MS" w:hAnsi="Arial Unicode MS" w:cs="Arial Unicode MS" w:hint="eastAsia"/>
          <w:b/>
          <w:sz w:val="32"/>
          <w:szCs w:val="32"/>
        </w:rPr>
        <w:t>并处货值</w:t>
      </w:r>
      <w:proofErr w:type="gramEnd"/>
      <w:r w:rsidRPr="007048BE">
        <w:rPr>
          <w:rFonts w:ascii="Arial Unicode MS" w:eastAsia="Arial Unicode MS" w:hAnsi="Arial Unicode MS" w:cs="Arial Unicode MS" w:hint="eastAsia"/>
          <w:b/>
          <w:sz w:val="32"/>
          <w:szCs w:val="32"/>
        </w:rPr>
        <w:t>金额5倍以上10倍以下的罚款；情节严重的，由原发证机关吊销有关许可证，并可以由公安机关对其主要负责人、直接负责的主管人员和其他直接责任人员处五日以上十五日以下拘留</w:t>
      </w:r>
      <w:r w:rsidRPr="007048BE">
        <w:rPr>
          <w:rFonts w:ascii="仿宋" w:eastAsia="仿宋" w:hAnsi="仿宋" w:hint="eastAsia"/>
          <w:b/>
          <w:sz w:val="32"/>
          <w:szCs w:val="32"/>
        </w:rPr>
        <w:t>；</w:t>
      </w:r>
      <w:r w:rsidRPr="00102B3B">
        <w:rPr>
          <w:rFonts w:ascii="仿宋" w:eastAsia="仿宋" w:hAnsi="仿宋" w:hint="eastAsia"/>
          <w:sz w:val="32"/>
          <w:szCs w:val="32"/>
        </w:rPr>
        <w:t>构成犯罪的，依法追究刑事责任。</w:t>
      </w:r>
    </w:p>
    <w:p w14:paraId="74D7528F"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有前款规定行为的，</w:t>
      </w:r>
      <w:r w:rsidRPr="007048BE">
        <w:rPr>
          <w:rFonts w:ascii="Arial Unicode MS" w:eastAsia="Arial Unicode MS" w:hAnsi="Arial Unicode MS" w:cs="Arial Unicode MS" w:hint="eastAsia"/>
          <w:b/>
          <w:sz w:val="32"/>
          <w:szCs w:val="32"/>
        </w:rPr>
        <w:t>负有危险化学品安全生产监督管理职责</w:t>
      </w:r>
      <w:r w:rsidRPr="00102B3B">
        <w:rPr>
          <w:rFonts w:ascii="仿宋" w:eastAsia="仿宋" w:hAnsi="仿宋" w:hint="eastAsia"/>
          <w:sz w:val="32"/>
          <w:szCs w:val="32"/>
        </w:rPr>
        <w:t>部门还应当责令其对所生产、经营、使用的危险化学品进行无害化处理。</w:t>
      </w:r>
    </w:p>
    <w:p w14:paraId="03873EAD"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违反国家关于危险化学品使用的限制性规定使用危险化学品的，依照本条第一款的规定处理。</w:t>
      </w:r>
    </w:p>
    <w:p w14:paraId="767C16BC" w14:textId="77777777" w:rsidR="00102B3B" w:rsidRPr="007048BE" w:rsidRDefault="00102B3B" w:rsidP="00102B3B">
      <w:pPr>
        <w:rPr>
          <w:rFonts w:ascii="Arial Unicode MS" w:eastAsia="Arial Unicode MS" w:hAnsi="Arial Unicode MS" w:cs="Arial Unicode MS"/>
          <w:b/>
          <w:sz w:val="32"/>
          <w:szCs w:val="32"/>
        </w:rPr>
      </w:pPr>
      <w:r w:rsidRPr="007048BE">
        <w:rPr>
          <w:rFonts w:ascii="Arial Unicode MS" w:eastAsia="Arial Unicode MS" w:hAnsi="Arial Unicode MS" w:cs="Arial Unicode MS" w:hint="eastAsia"/>
          <w:b/>
          <w:sz w:val="32"/>
          <w:szCs w:val="32"/>
        </w:rPr>
        <w:t>明知从事前款规定的违法行为，仍为其提供生产经营使用场所或者其他条件的，由县级以上负有危险化学品安全监督管理职责的部门责令停止违法行为，没收违法所得，并处5万元以上10万元以下的罚款；对他人损害的，应当与违法生产经营使用者承担连带责任。</w:t>
      </w:r>
    </w:p>
    <w:p w14:paraId="11812ABA" w14:textId="77777777" w:rsidR="00102B3B" w:rsidRPr="007048BE" w:rsidRDefault="00102B3B" w:rsidP="00102B3B">
      <w:pPr>
        <w:rPr>
          <w:rFonts w:ascii="Arial Unicode MS" w:eastAsia="Arial Unicode MS" w:hAnsi="Arial Unicode MS" w:cs="Arial Unicode MS"/>
          <w:b/>
          <w:sz w:val="32"/>
          <w:szCs w:val="32"/>
        </w:rPr>
      </w:pPr>
      <w:r w:rsidRPr="007048BE">
        <w:rPr>
          <w:rFonts w:ascii="Arial Unicode MS" w:eastAsia="Arial Unicode MS" w:hAnsi="Arial Unicode MS" w:cs="Arial Unicode MS" w:hint="eastAsia"/>
          <w:b/>
          <w:sz w:val="32"/>
          <w:szCs w:val="32"/>
        </w:rPr>
        <w:t>第一百零八条危险化学品建设项目的设计单位、施工单位有下列情形之一的，由建设行政主管部门责令限期改正，处10万元以上30万元以下的罚款；情节严重的，责令停业整顿，降低资质等级，直至吊销资质证书；造成重大安全事故，构</w:t>
      </w:r>
      <w:r w:rsidRPr="007048BE">
        <w:rPr>
          <w:rFonts w:ascii="Arial Unicode MS" w:eastAsia="Arial Unicode MS" w:hAnsi="Arial Unicode MS" w:cs="Arial Unicode MS" w:hint="eastAsia"/>
          <w:b/>
          <w:sz w:val="32"/>
          <w:szCs w:val="32"/>
        </w:rPr>
        <w:lastRenderedPageBreak/>
        <w:t>成犯罪的，对直接责任人员，依法追究刑事责任；造成损失的，依法承担赔偿责任：</w:t>
      </w:r>
    </w:p>
    <w:p w14:paraId="2350E1F0" w14:textId="77777777" w:rsidR="00102B3B" w:rsidRPr="007048BE" w:rsidRDefault="00102B3B" w:rsidP="00102B3B">
      <w:pPr>
        <w:rPr>
          <w:rFonts w:ascii="Arial Unicode MS" w:eastAsia="Arial Unicode MS" w:hAnsi="Arial Unicode MS" w:cs="Arial Unicode MS"/>
          <w:b/>
          <w:sz w:val="32"/>
          <w:szCs w:val="32"/>
        </w:rPr>
      </w:pPr>
      <w:r w:rsidRPr="007048BE">
        <w:rPr>
          <w:rFonts w:ascii="Arial Unicode MS" w:eastAsia="Arial Unicode MS" w:hAnsi="Arial Unicode MS" w:cs="Arial Unicode MS" w:hint="eastAsia"/>
          <w:b/>
          <w:sz w:val="32"/>
          <w:szCs w:val="32"/>
        </w:rPr>
        <w:t>（一）设计单位在设计中未提出保障施工作业人员安全和预防生产安全事故的措施建议的；</w:t>
      </w:r>
    </w:p>
    <w:p w14:paraId="70F868C9" w14:textId="77777777" w:rsidR="00102B3B" w:rsidRPr="007048BE" w:rsidRDefault="00102B3B" w:rsidP="00102B3B">
      <w:pPr>
        <w:rPr>
          <w:rFonts w:ascii="Arial Unicode MS" w:eastAsia="Arial Unicode MS" w:hAnsi="Arial Unicode MS" w:cs="Arial Unicode MS"/>
          <w:b/>
          <w:sz w:val="32"/>
          <w:szCs w:val="32"/>
        </w:rPr>
      </w:pPr>
      <w:r w:rsidRPr="007048BE">
        <w:rPr>
          <w:rFonts w:ascii="Arial Unicode MS" w:eastAsia="Arial Unicode MS" w:hAnsi="Arial Unicode MS" w:cs="Arial Unicode MS" w:hint="eastAsia"/>
          <w:b/>
          <w:sz w:val="32"/>
          <w:szCs w:val="32"/>
        </w:rPr>
        <w:t>（二）施工单位未按照工程设计要求和国家有关建设工程安全标准施工的；</w:t>
      </w:r>
    </w:p>
    <w:p w14:paraId="04D8D47E" w14:textId="77777777" w:rsidR="00102B3B" w:rsidRPr="007048BE" w:rsidRDefault="00102B3B" w:rsidP="00102B3B">
      <w:pPr>
        <w:rPr>
          <w:rFonts w:ascii="Arial Unicode MS" w:eastAsia="Arial Unicode MS" w:hAnsi="Arial Unicode MS" w:cs="Arial Unicode MS"/>
          <w:b/>
          <w:sz w:val="32"/>
          <w:szCs w:val="32"/>
        </w:rPr>
      </w:pPr>
      <w:r w:rsidRPr="007048BE">
        <w:rPr>
          <w:rFonts w:ascii="Arial Unicode MS" w:eastAsia="Arial Unicode MS" w:hAnsi="Arial Unicode MS" w:cs="Arial Unicode MS" w:hint="eastAsia"/>
          <w:b/>
          <w:sz w:val="32"/>
          <w:szCs w:val="32"/>
        </w:rPr>
        <w:t>（三）实行工程监理的建设项目，建设项目单位未将施工安全一并委托监理的。</w:t>
      </w:r>
    </w:p>
    <w:p w14:paraId="0D5CA7CA"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第一百零九条未经安全条件审查，新建、改建、扩建生产、储存危险化学品的建设项目的，由应急管理部门责令停止建设，限期改正，</w:t>
      </w:r>
      <w:r w:rsidRPr="007048BE">
        <w:rPr>
          <w:rFonts w:ascii="Arial Unicode MS" w:eastAsia="Arial Unicode MS" w:hAnsi="Arial Unicode MS" w:cs="Arial Unicode MS" w:hint="eastAsia"/>
          <w:b/>
          <w:sz w:val="32"/>
          <w:szCs w:val="32"/>
        </w:rPr>
        <w:t>并处50万元以上100万元以下的罚款</w:t>
      </w:r>
      <w:r w:rsidRPr="00102B3B">
        <w:rPr>
          <w:rFonts w:ascii="仿宋" w:eastAsia="仿宋" w:hAnsi="仿宋" w:hint="eastAsia"/>
          <w:sz w:val="32"/>
          <w:szCs w:val="32"/>
        </w:rPr>
        <w:t>；逾期不改正的，</w:t>
      </w:r>
      <w:r w:rsidRPr="00A4785B">
        <w:rPr>
          <w:rFonts w:ascii="Arial Unicode MS" w:eastAsia="Arial Unicode MS" w:hAnsi="Arial Unicode MS" w:cs="Arial Unicode MS" w:hint="eastAsia"/>
          <w:b/>
          <w:sz w:val="32"/>
          <w:szCs w:val="32"/>
        </w:rPr>
        <w:t>处100万元以上200万元以下的罚款</w:t>
      </w:r>
      <w:r w:rsidRPr="00102B3B">
        <w:rPr>
          <w:rFonts w:ascii="仿宋" w:eastAsia="仿宋" w:hAnsi="仿宋" w:hint="eastAsia"/>
          <w:sz w:val="32"/>
          <w:szCs w:val="32"/>
        </w:rPr>
        <w:t>，</w:t>
      </w:r>
      <w:r w:rsidRPr="007048BE">
        <w:rPr>
          <w:rFonts w:ascii="Arial Unicode MS" w:eastAsia="Arial Unicode MS" w:hAnsi="Arial Unicode MS" w:cs="Arial Unicode MS" w:hint="eastAsia"/>
          <w:b/>
          <w:sz w:val="32"/>
          <w:szCs w:val="32"/>
        </w:rPr>
        <w:t>拆除已经建成的全部或者部分建设项目</w:t>
      </w:r>
      <w:r w:rsidRPr="00102B3B">
        <w:rPr>
          <w:rFonts w:ascii="仿宋" w:eastAsia="仿宋" w:hAnsi="仿宋" w:hint="eastAsia"/>
          <w:sz w:val="32"/>
          <w:szCs w:val="32"/>
        </w:rPr>
        <w:t>；构成犯罪的，依法追究刑事责任。</w:t>
      </w:r>
    </w:p>
    <w:p w14:paraId="369DA4D5" w14:textId="77777777" w:rsidR="00F36392" w:rsidRDefault="00102B3B" w:rsidP="00102B3B">
      <w:pPr>
        <w:rPr>
          <w:rFonts w:ascii="仿宋" w:eastAsia="仿宋" w:hAnsi="仿宋"/>
          <w:sz w:val="32"/>
          <w:szCs w:val="32"/>
        </w:rPr>
      </w:pPr>
      <w:r w:rsidRPr="00102B3B">
        <w:rPr>
          <w:rFonts w:ascii="仿宋" w:eastAsia="仿宋" w:hAnsi="仿宋" w:hint="eastAsia"/>
          <w:sz w:val="32"/>
          <w:szCs w:val="32"/>
        </w:rPr>
        <w:t>未经安全条件审查，新建、改建、扩建储存、装卸危险化学品的港口建设项目的，由港口行政管理部门依照前款规定予以处罚。</w:t>
      </w:r>
    </w:p>
    <w:p w14:paraId="58C95EE9" w14:textId="77777777" w:rsidR="00102B3B" w:rsidRPr="007048BE" w:rsidRDefault="00102B3B" w:rsidP="00102B3B">
      <w:pPr>
        <w:rPr>
          <w:rFonts w:ascii="Arial Unicode MS" w:eastAsia="Arial Unicode MS" w:hAnsi="Arial Unicode MS" w:cs="Arial Unicode MS"/>
          <w:b/>
          <w:sz w:val="32"/>
          <w:szCs w:val="32"/>
        </w:rPr>
      </w:pPr>
      <w:r w:rsidRPr="007048BE">
        <w:rPr>
          <w:rFonts w:ascii="Arial Unicode MS" w:eastAsia="Arial Unicode MS" w:hAnsi="Arial Unicode MS" w:cs="Arial Unicode MS" w:hint="eastAsia"/>
          <w:b/>
          <w:sz w:val="32"/>
          <w:szCs w:val="32"/>
        </w:rPr>
        <w:t>第</w:t>
      </w:r>
      <w:r w:rsidR="00F36392" w:rsidRPr="007048BE">
        <w:rPr>
          <w:rFonts w:ascii="Arial Unicode MS" w:eastAsia="Arial Unicode MS" w:hAnsi="Arial Unicode MS" w:cs="Arial Unicode MS" w:hint="eastAsia"/>
          <w:b/>
          <w:sz w:val="32"/>
          <w:szCs w:val="32"/>
        </w:rPr>
        <w:t>一</w:t>
      </w:r>
      <w:r w:rsidRPr="007048BE">
        <w:rPr>
          <w:rFonts w:ascii="Arial Unicode MS" w:eastAsia="Arial Unicode MS" w:hAnsi="Arial Unicode MS" w:cs="Arial Unicode MS" w:hint="eastAsia"/>
          <w:b/>
          <w:sz w:val="32"/>
          <w:szCs w:val="32"/>
        </w:rPr>
        <w:t>百</w:t>
      </w:r>
      <w:r w:rsidR="00F36392" w:rsidRPr="007048BE">
        <w:rPr>
          <w:rFonts w:ascii="Arial Unicode MS" w:eastAsia="Arial Unicode MS" w:hAnsi="Arial Unicode MS" w:cs="Arial Unicode MS" w:hint="eastAsia"/>
          <w:b/>
          <w:sz w:val="32"/>
          <w:szCs w:val="32"/>
        </w:rPr>
        <w:t>一</w:t>
      </w:r>
      <w:r w:rsidRPr="007048BE">
        <w:rPr>
          <w:rFonts w:ascii="Arial Unicode MS" w:eastAsia="Arial Unicode MS" w:hAnsi="Arial Unicode MS" w:cs="Arial Unicode MS" w:hint="eastAsia"/>
          <w:b/>
          <w:sz w:val="32"/>
          <w:szCs w:val="32"/>
        </w:rPr>
        <w:t>十条</w:t>
      </w:r>
      <w:r w:rsidRPr="007048BE">
        <w:rPr>
          <w:rFonts w:ascii="Arial Unicode MS" w:eastAsia="Arial Unicode MS" w:hAnsi="Arial Unicode MS" w:cs="Arial Unicode MS" w:hint="eastAsia"/>
          <w:b/>
          <w:sz w:val="32"/>
          <w:szCs w:val="32"/>
        </w:rPr>
        <w:tab/>
        <w:t>有下列情形之一的，由负有危险化学品安全监督管理职责的部门责令停止生产、经营、使用活动，没收违法所得和违法生产、经营、使用的危险化学品，并可以没收用于违法生产、经营、使用的工具、设备、原料等物品；违法生产、经营、使用的危险化学品货值不足10万元的，并</w:t>
      </w:r>
      <w:r w:rsidRPr="007048BE">
        <w:rPr>
          <w:rFonts w:ascii="Arial Unicode MS" w:eastAsia="Arial Unicode MS" w:hAnsi="Arial Unicode MS" w:cs="Arial Unicode MS" w:hint="eastAsia"/>
          <w:b/>
          <w:sz w:val="32"/>
          <w:szCs w:val="32"/>
        </w:rPr>
        <w:lastRenderedPageBreak/>
        <w:t>处2倍以上5倍以下的罚款；</w:t>
      </w:r>
    </w:p>
    <w:p w14:paraId="404B0130" w14:textId="77777777" w:rsidR="00102B3B" w:rsidRPr="007048BE" w:rsidRDefault="00102B3B" w:rsidP="00102B3B">
      <w:pPr>
        <w:rPr>
          <w:rFonts w:ascii="Arial Unicode MS" w:eastAsia="Arial Unicode MS" w:hAnsi="Arial Unicode MS" w:cs="Arial Unicode MS"/>
          <w:b/>
          <w:sz w:val="32"/>
          <w:szCs w:val="32"/>
        </w:rPr>
      </w:pPr>
      <w:r w:rsidRPr="007048BE">
        <w:rPr>
          <w:rFonts w:ascii="Arial Unicode MS" w:eastAsia="Arial Unicode MS" w:hAnsi="Arial Unicode MS" w:cs="Arial Unicode MS" w:hint="eastAsia"/>
          <w:b/>
          <w:sz w:val="32"/>
          <w:szCs w:val="32"/>
        </w:rPr>
        <w:t>货值金额10万元以上的，</w:t>
      </w:r>
      <w:proofErr w:type="gramStart"/>
      <w:r w:rsidRPr="007048BE">
        <w:rPr>
          <w:rFonts w:ascii="Arial Unicode MS" w:eastAsia="Arial Unicode MS" w:hAnsi="Arial Unicode MS" w:cs="Arial Unicode MS" w:hint="eastAsia"/>
          <w:b/>
          <w:sz w:val="32"/>
          <w:szCs w:val="32"/>
        </w:rPr>
        <w:t>并处货值</w:t>
      </w:r>
      <w:proofErr w:type="gramEnd"/>
      <w:r w:rsidRPr="007048BE">
        <w:rPr>
          <w:rFonts w:ascii="Arial Unicode MS" w:eastAsia="Arial Unicode MS" w:hAnsi="Arial Unicode MS" w:cs="Arial Unicode MS" w:hint="eastAsia"/>
          <w:b/>
          <w:sz w:val="32"/>
          <w:szCs w:val="32"/>
        </w:rPr>
        <w:t>金额5倍以上10倍以下的罚款；情节严重的，由公安机关对其主要负责人、直接负责的主管人员和其他直接责任人员处五日以上十五日以下拘留；构成犯罪的依法追究刑事责任：</w:t>
      </w:r>
    </w:p>
    <w:p w14:paraId="18796189"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（一）未依法取得危险化学品安全生产许可证从事危险化学品生产，或者未依法取得工业产品生产许可证从事危险化学品及其包装物、容器生产的；</w:t>
      </w:r>
    </w:p>
    <w:p w14:paraId="039F891C"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（二）化工企业未取得危险化学品安全使用许可证，使用危险化学品从事生产的；</w:t>
      </w:r>
    </w:p>
    <w:p w14:paraId="1A5B9D76" w14:textId="77777777" w:rsidR="00102B3B" w:rsidRPr="007048BE" w:rsidRDefault="00102B3B" w:rsidP="00102B3B">
      <w:pPr>
        <w:rPr>
          <w:rFonts w:ascii="Arial Unicode MS" w:eastAsia="Arial Unicode MS" w:hAnsi="Arial Unicode MS" w:cs="Arial Unicode MS"/>
          <w:b/>
          <w:sz w:val="32"/>
          <w:szCs w:val="32"/>
        </w:rPr>
      </w:pPr>
      <w:r w:rsidRPr="00102B3B">
        <w:rPr>
          <w:rFonts w:ascii="仿宋" w:eastAsia="仿宋" w:hAnsi="仿宋" w:hint="eastAsia"/>
          <w:sz w:val="32"/>
          <w:szCs w:val="32"/>
        </w:rPr>
        <w:t>（三）未取得危险化学品经营许可证从事危险化学品经营的。</w:t>
      </w:r>
      <w:r w:rsidRPr="007048BE">
        <w:rPr>
          <w:rFonts w:ascii="Arial Unicode MS" w:eastAsia="Arial Unicode MS" w:hAnsi="Arial Unicode MS" w:cs="Arial Unicode MS" w:hint="eastAsia"/>
          <w:b/>
          <w:sz w:val="32"/>
          <w:szCs w:val="32"/>
        </w:rPr>
        <w:t>明知从事前款规定的违法行为，仍为其提供生产经营使用场</w:t>
      </w:r>
    </w:p>
    <w:p w14:paraId="47B48ABD" w14:textId="77777777" w:rsidR="00102B3B" w:rsidRPr="007048BE" w:rsidRDefault="00102B3B" w:rsidP="00102B3B">
      <w:pPr>
        <w:rPr>
          <w:rFonts w:ascii="Arial Unicode MS" w:eastAsia="Arial Unicode MS" w:hAnsi="Arial Unicode MS" w:cs="Arial Unicode MS"/>
          <w:b/>
          <w:sz w:val="32"/>
          <w:szCs w:val="32"/>
        </w:rPr>
      </w:pPr>
      <w:r w:rsidRPr="007048BE">
        <w:rPr>
          <w:rFonts w:ascii="Arial Unicode MS" w:eastAsia="Arial Unicode MS" w:hAnsi="Arial Unicode MS" w:cs="Arial Unicode MS" w:hint="eastAsia"/>
          <w:b/>
          <w:sz w:val="32"/>
          <w:szCs w:val="32"/>
        </w:rPr>
        <w:t>所或者其他条件的，由县级以上应急管理部门责令停止违法行为，没收违法所得，并处5万元以上10万元以下罚款；对他人损害的，应当与违法生产经营者承担连带责任。</w:t>
      </w:r>
    </w:p>
    <w:p w14:paraId="743B4A73" w14:textId="77777777" w:rsidR="00102B3B" w:rsidRPr="007048BE" w:rsidRDefault="00102B3B" w:rsidP="00102B3B">
      <w:pPr>
        <w:rPr>
          <w:rFonts w:ascii="仿宋" w:eastAsia="仿宋" w:hAnsi="仿宋"/>
          <w:b/>
          <w:sz w:val="32"/>
          <w:szCs w:val="32"/>
        </w:rPr>
      </w:pPr>
      <w:r w:rsidRPr="00102B3B">
        <w:rPr>
          <w:rFonts w:ascii="仿宋" w:eastAsia="仿宋" w:hAnsi="仿宋" w:hint="eastAsia"/>
          <w:sz w:val="32"/>
          <w:szCs w:val="32"/>
        </w:rPr>
        <w:t>第一百一＋一条</w:t>
      </w:r>
      <w:r w:rsidRPr="00102B3B">
        <w:rPr>
          <w:rFonts w:ascii="仿宋" w:eastAsia="仿宋" w:hAnsi="仿宋" w:hint="eastAsia"/>
          <w:sz w:val="32"/>
          <w:szCs w:val="32"/>
        </w:rPr>
        <w:tab/>
        <w:t>有下列情形之一的，由应急管理部门责令改正，可以处</w:t>
      </w:r>
      <w:r w:rsidRPr="007048BE">
        <w:rPr>
          <w:rFonts w:ascii="Arial Unicode MS" w:eastAsia="Arial Unicode MS" w:hAnsi="Arial Unicode MS" w:cs="Arial Unicode MS" w:hint="eastAsia"/>
          <w:b/>
          <w:sz w:val="32"/>
          <w:szCs w:val="32"/>
        </w:rPr>
        <w:t>10万元以下</w:t>
      </w:r>
      <w:r w:rsidRPr="00102B3B">
        <w:rPr>
          <w:rFonts w:ascii="仿宋" w:eastAsia="仿宋" w:hAnsi="仿宋" w:hint="eastAsia"/>
          <w:sz w:val="32"/>
          <w:szCs w:val="32"/>
        </w:rPr>
        <w:t>的罚款，</w:t>
      </w:r>
      <w:r w:rsidRPr="007048BE">
        <w:rPr>
          <w:rFonts w:ascii="Arial Unicode MS" w:eastAsia="Arial Unicode MS" w:hAnsi="Arial Unicode MS" w:cs="Arial Unicode MS" w:hint="eastAsia"/>
          <w:b/>
          <w:sz w:val="32"/>
          <w:szCs w:val="32"/>
        </w:rPr>
        <w:t>对主要负责人、直接负责的主管人员和其他直接责任人员处以1万元以上5万元以下的罚款</w:t>
      </w:r>
      <w:r w:rsidRPr="00102B3B">
        <w:rPr>
          <w:rFonts w:ascii="仿宋" w:eastAsia="仿宋" w:hAnsi="仿宋" w:hint="eastAsia"/>
          <w:sz w:val="32"/>
          <w:szCs w:val="32"/>
        </w:rPr>
        <w:t>；拒不改正的，处</w:t>
      </w:r>
      <w:r w:rsidRPr="007048BE">
        <w:rPr>
          <w:rFonts w:ascii="Arial Unicode MS" w:eastAsia="Arial Unicode MS" w:hAnsi="Arial Unicode MS" w:cs="Arial Unicode MS" w:hint="eastAsia"/>
          <w:b/>
          <w:sz w:val="32"/>
          <w:szCs w:val="32"/>
        </w:rPr>
        <w:t>10万元以上20万元以下</w:t>
      </w:r>
      <w:r w:rsidRPr="00102B3B">
        <w:rPr>
          <w:rFonts w:ascii="仿宋" w:eastAsia="仿宋" w:hAnsi="仿宋" w:hint="eastAsia"/>
          <w:sz w:val="32"/>
          <w:szCs w:val="32"/>
        </w:rPr>
        <w:t>的罚款；情节严重的，责令停产停业整顿，</w:t>
      </w:r>
      <w:r w:rsidRPr="007048BE">
        <w:rPr>
          <w:rFonts w:ascii="Arial Unicode MS" w:eastAsia="Arial Unicode MS" w:hAnsi="Arial Unicode MS" w:cs="Arial Unicode MS" w:hint="eastAsia"/>
          <w:b/>
          <w:sz w:val="32"/>
          <w:szCs w:val="32"/>
        </w:rPr>
        <w:t>对主要负责人、直接负责的主管人员和其他直接责任人员处以5万元以上10万元以下罚款：</w:t>
      </w:r>
    </w:p>
    <w:p w14:paraId="21A41D28" w14:textId="77777777" w:rsidR="00102B3B" w:rsidRPr="007048BE" w:rsidRDefault="00102B3B" w:rsidP="00102B3B">
      <w:pPr>
        <w:rPr>
          <w:rFonts w:ascii="Arial Unicode MS" w:eastAsia="Arial Unicode MS" w:hAnsi="Arial Unicode MS" w:cs="Arial Unicode MS"/>
          <w:b/>
          <w:sz w:val="32"/>
          <w:szCs w:val="32"/>
        </w:rPr>
      </w:pPr>
      <w:r w:rsidRPr="007048BE">
        <w:rPr>
          <w:rFonts w:ascii="Arial Unicode MS" w:eastAsia="Arial Unicode MS" w:hAnsi="Arial Unicode MS" w:cs="Arial Unicode MS" w:hint="eastAsia"/>
          <w:b/>
          <w:sz w:val="32"/>
          <w:szCs w:val="32"/>
        </w:rPr>
        <w:lastRenderedPageBreak/>
        <w:t>（一）危险化学品生产、储存单位未建立生产作业环节过程安全管理制度，明确责任人、岗位职责和操作规程的；</w:t>
      </w:r>
    </w:p>
    <w:p w14:paraId="2FFF5948"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（二）生产、储存危险化学品的单位未对其铺设的危险化学品管道设置明显的标志，或者未对危险化学品管道定期检查、检测的；</w:t>
      </w:r>
    </w:p>
    <w:p w14:paraId="7210D926"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三）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w:t>
      </w:r>
    </w:p>
    <w:p w14:paraId="0B677747"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（四）危险化学品生产企业未提供化学品安全技术说明书，或者未在包装（包括外包装件）上粘贴、拴挂化学品安全标签的；</w:t>
      </w:r>
    </w:p>
    <w:p w14:paraId="1B5784A2"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（五</w:t>
      </w:r>
      <w:r>
        <w:rPr>
          <w:rFonts w:ascii="仿宋" w:eastAsia="仿宋" w:hAnsi="仿宋" w:hint="eastAsia"/>
          <w:sz w:val="32"/>
          <w:szCs w:val="32"/>
        </w:rPr>
        <w:t>）</w:t>
      </w:r>
      <w:r w:rsidRPr="00102B3B">
        <w:rPr>
          <w:rFonts w:ascii="仿宋" w:eastAsia="仿宋" w:hAnsi="仿宋" w:hint="eastAsia"/>
          <w:sz w:val="32"/>
          <w:szCs w:val="32"/>
        </w:rPr>
        <w:t>危险化学品生产企业提供的化学品安全技术说明书与其生产的危险化学品不相符，或者在包装（包括外包装件）粘贴、拴挂的化学品安全标签与包装</w:t>
      </w:r>
      <w:proofErr w:type="gramStart"/>
      <w:r w:rsidRPr="00102B3B">
        <w:rPr>
          <w:rFonts w:ascii="仿宋" w:eastAsia="仿宋" w:hAnsi="仿宋" w:hint="eastAsia"/>
          <w:sz w:val="32"/>
          <w:szCs w:val="32"/>
        </w:rPr>
        <w:t>内危险</w:t>
      </w:r>
      <w:proofErr w:type="gramEnd"/>
      <w:r w:rsidRPr="00102B3B">
        <w:rPr>
          <w:rFonts w:ascii="仿宋" w:eastAsia="仿宋" w:hAnsi="仿宋" w:hint="eastAsia"/>
          <w:sz w:val="32"/>
          <w:szCs w:val="32"/>
        </w:rPr>
        <w:t>化学品不相符，或者化学品安全技术说明书、化学品安全标签所载明的内容不符合国家标准要求的；</w:t>
      </w:r>
    </w:p>
    <w:p w14:paraId="07880A48"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（六）危险化学品生产企业发现其生产的危险化学品有新的危险特性</w:t>
      </w:r>
      <w:proofErr w:type="gramStart"/>
      <w:r w:rsidRPr="00102B3B">
        <w:rPr>
          <w:rFonts w:ascii="仿宋" w:eastAsia="仿宋" w:hAnsi="仿宋" w:hint="eastAsia"/>
          <w:sz w:val="32"/>
          <w:szCs w:val="32"/>
        </w:rPr>
        <w:t>不</w:t>
      </w:r>
      <w:proofErr w:type="gramEnd"/>
      <w:r w:rsidRPr="00102B3B">
        <w:rPr>
          <w:rFonts w:ascii="仿宋" w:eastAsia="仿宋" w:hAnsi="仿宋" w:hint="eastAsia"/>
          <w:sz w:val="32"/>
          <w:szCs w:val="32"/>
        </w:rPr>
        <w:t>立即公告，或者不及时修订其化学品安全技术说明书和化学品安全标签的；</w:t>
      </w:r>
    </w:p>
    <w:p w14:paraId="08FF0DF4"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（七）危险化学品经营企业经营没有化学品安全技术说明书</w:t>
      </w:r>
      <w:r w:rsidRPr="00102B3B">
        <w:rPr>
          <w:rFonts w:ascii="仿宋" w:eastAsia="仿宋" w:hAnsi="仿宋" w:hint="eastAsia"/>
          <w:sz w:val="32"/>
          <w:szCs w:val="32"/>
        </w:rPr>
        <w:lastRenderedPageBreak/>
        <w:t>和化学品安全标签的危险化学品的；</w:t>
      </w:r>
    </w:p>
    <w:p w14:paraId="3BC6FA0B"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（八）危险化学品包装物、容器的材质以及包装的型式、规格、方法和单件质量（重量）与所包装的危险化学品的性质和用途不相适应的；</w:t>
      </w:r>
    </w:p>
    <w:p w14:paraId="5B735EDF"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（九）生产、储存、</w:t>
      </w:r>
      <w:r w:rsidRPr="007048BE">
        <w:rPr>
          <w:rFonts w:ascii="Arial Unicode MS" w:eastAsia="Arial Unicode MS" w:hAnsi="Arial Unicode MS" w:cs="Arial Unicode MS" w:hint="eastAsia"/>
          <w:b/>
          <w:sz w:val="32"/>
          <w:szCs w:val="32"/>
        </w:rPr>
        <w:t>使用</w:t>
      </w:r>
      <w:r w:rsidRPr="00102B3B">
        <w:rPr>
          <w:rFonts w:ascii="仿宋" w:eastAsia="仿宋" w:hAnsi="仿宋" w:hint="eastAsia"/>
          <w:sz w:val="32"/>
          <w:szCs w:val="32"/>
        </w:rPr>
        <w:t>危险化学品的单位未在作业场所和安全设施、设备上设置明显的安全警示标志，或者未在作业场所设置通信、报警装置的；</w:t>
      </w:r>
    </w:p>
    <w:p w14:paraId="740B79E9" w14:textId="77777777" w:rsidR="00102B3B" w:rsidRPr="007048BE" w:rsidRDefault="00102B3B" w:rsidP="00102B3B">
      <w:pPr>
        <w:rPr>
          <w:rFonts w:ascii="Arial Unicode MS" w:eastAsia="Arial Unicode MS" w:hAnsi="Arial Unicode MS" w:cs="Arial Unicode MS"/>
          <w:b/>
          <w:sz w:val="32"/>
          <w:szCs w:val="32"/>
        </w:rPr>
      </w:pPr>
      <w:r w:rsidRPr="007048BE">
        <w:rPr>
          <w:rFonts w:ascii="Arial Unicode MS" w:eastAsia="Arial Unicode MS" w:hAnsi="Arial Unicode MS" w:cs="Arial Unicode MS" w:hint="eastAsia"/>
          <w:b/>
          <w:sz w:val="32"/>
          <w:szCs w:val="32"/>
        </w:rPr>
        <w:t>（十）危险化学品生产、储存、使用单位未建立安全风险评估制度，或者为实施安全风险分级管控，采取相应管控措施的；</w:t>
      </w:r>
    </w:p>
    <w:p w14:paraId="7750C4DF" w14:textId="77777777" w:rsidR="00102B3B" w:rsidRPr="007048BE" w:rsidRDefault="00102B3B" w:rsidP="00102B3B">
      <w:pPr>
        <w:rPr>
          <w:rFonts w:ascii="Arial Unicode MS" w:eastAsia="Arial Unicode MS" w:hAnsi="Arial Unicode MS" w:cs="Arial Unicode MS"/>
          <w:b/>
          <w:sz w:val="32"/>
          <w:szCs w:val="32"/>
        </w:rPr>
      </w:pPr>
      <w:r w:rsidRPr="007048BE">
        <w:rPr>
          <w:rFonts w:ascii="Arial Unicode MS" w:eastAsia="Arial Unicode MS" w:hAnsi="Arial Unicode MS" w:cs="Arial Unicode MS" w:hint="eastAsia"/>
          <w:b/>
          <w:sz w:val="32"/>
          <w:szCs w:val="32"/>
        </w:rPr>
        <w:t>（十一）研制开发单位进行危险化学品新工艺开发，未开展安全风险评估，或者未向受让人提供安全论证报告及相关资料的；</w:t>
      </w:r>
    </w:p>
    <w:p w14:paraId="709D8822" w14:textId="77777777" w:rsidR="00102B3B" w:rsidRPr="007048BE" w:rsidRDefault="00102B3B" w:rsidP="00102B3B">
      <w:pPr>
        <w:rPr>
          <w:rFonts w:ascii="Arial Unicode MS" w:eastAsia="Arial Unicode MS" w:hAnsi="Arial Unicode MS" w:cs="Arial Unicode MS"/>
          <w:b/>
          <w:sz w:val="32"/>
          <w:szCs w:val="32"/>
        </w:rPr>
      </w:pPr>
      <w:r w:rsidRPr="007048BE">
        <w:rPr>
          <w:rFonts w:ascii="Arial Unicode MS" w:eastAsia="Arial Unicode MS" w:hAnsi="Arial Unicode MS" w:cs="Arial Unicode MS" w:hint="eastAsia"/>
          <w:b/>
          <w:sz w:val="32"/>
          <w:szCs w:val="32"/>
        </w:rPr>
        <w:t>（十二）使用危险化学品的单位未将其作业场所使用的化学品安全技术说明书和安全标签提供给从业人员，未告知从业人员正确使用，或者紧急情况应当采取的措施的；</w:t>
      </w:r>
    </w:p>
    <w:p w14:paraId="667C7A8F"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（十三）危险化学品专用仓库未设专人负责管理，或者对储存的剧毒化学品以及储存数量构成重大危险源的其他危险化学品未实行双人收发、双人保管制度的；</w:t>
      </w:r>
    </w:p>
    <w:p w14:paraId="5076A3AE"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（十四）储存危险化学品的单位未建立危险化学品出入库核查、登记制度的；</w:t>
      </w:r>
    </w:p>
    <w:p w14:paraId="72721AFB"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（十五）危险化学品专用仓库未设置明显标志的；</w:t>
      </w:r>
    </w:p>
    <w:p w14:paraId="1E82080C"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lastRenderedPageBreak/>
        <w:t>（十六）危险化学品生产企业、进口企业不办理危险化学品登记，或者发现其生产、进口的危险化学品有新的危险特性不办理危险化学品登记内容变更手续的；</w:t>
      </w:r>
    </w:p>
    <w:p w14:paraId="7D7B6762" w14:textId="77777777" w:rsidR="00102B3B" w:rsidRPr="007048BE" w:rsidRDefault="00102B3B" w:rsidP="00102B3B">
      <w:pPr>
        <w:rPr>
          <w:rFonts w:ascii="Arial Unicode MS" w:eastAsia="Arial Unicode MS" w:hAnsi="Arial Unicode MS" w:cs="Arial Unicode MS"/>
          <w:b/>
          <w:sz w:val="32"/>
          <w:szCs w:val="32"/>
        </w:rPr>
      </w:pPr>
      <w:r w:rsidRPr="007048BE">
        <w:rPr>
          <w:rFonts w:ascii="Arial Unicode MS" w:eastAsia="Arial Unicode MS" w:hAnsi="Arial Unicode MS" w:cs="Arial Unicode MS" w:hint="eastAsia"/>
          <w:b/>
          <w:sz w:val="32"/>
          <w:szCs w:val="32"/>
        </w:rPr>
        <w:t>（十七）危险化学品生产企业、进口企业对其生产、进口的尚未明确危险特性的化学品不进行鉴定，或者经鉴定属于危险化学品的，不依照本法进行管理，或者不及时书面报告国务院应急管理部门的；</w:t>
      </w:r>
    </w:p>
    <w:p w14:paraId="023A0F32" w14:textId="77777777" w:rsidR="00102B3B" w:rsidRPr="007048BE" w:rsidRDefault="00102B3B" w:rsidP="00102B3B">
      <w:pPr>
        <w:rPr>
          <w:rFonts w:ascii="Arial Unicode MS" w:eastAsia="Arial Unicode MS" w:hAnsi="Arial Unicode MS" w:cs="Arial Unicode MS"/>
          <w:b/>
          <w:sz w:val="32"/>
          <w:szCs w:val="32"/>
        </w:rPr>
      </w:pPr>
      <w:r w:rsidRPr="007048BE">
        <w:rPr>
          <w:rFonts w:ascii="Arial Unicode MS" w:eastAsia="Arial Unicode MS" w:hAnsi="Arial Unicode MS" w:cs="Arial Unicode MS" w:hint="eastAsia"/>
          <w:b/>
          <w:sz w:val="32"/>
          <w:szCs w:val="32"/>
        </w:rPr>
        <w:t>（十八）使用危险化学品且构成重大危险源的单位未将本单位使用的危险化学品的性质、危害、影响范围和应急措施告知周边可能受到</w:t>
      </w:r>
      <w:proofErr w:type="gramStart"/>
      <w:r w:rsidRPr="007048BE">
        <w:rPr>
          <w:rFonts w:ascii="Arial Unicode MS" w:eastAsia="Arial Unicode MS" w:hAnsi="Arial Unicode MS" w:cs="Arial Unicode MS" w:hint="eastAsia"/>
          <w:b/>
          <w:sz w:val="32"/>
          <w:szCs w:val="32"/>
        </w:rPr>
        <w:t>影晌</w:t>
      </w:r>
      <w:proofErr w:type="gramEnd"/>
      <w:r w:rsidRPr="007048BE">
        <w:rPr>
          <w:rFonts w:ascii="Arial Unicode MS" w:eastAsia="Arial Unicode MS" w:hAnsi="Arial Unicode MS" w:cs="Arial Unicode MS" w:hint="eastAsia"/>
          <w:b/>
          <w:sz w:val="32"/>
          <w:szCs w:val="32"/>
        </w:rPr>
        <w:t>的单位的。</w:t>
      </w:r>
    </w:p>
    <w:p w14:paraId="0865968F"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从事危险化学品仓储经营的港口经营人有前款规定情形的，由港口行政管理部门依照前款规定予以处罚。储存剧毒化学品、易制</w:t>
      </w:r>
      <w:proofErr w:type="gramStart"/>
      <w:r w:rsidRPr="00102B3B">
        <w:rPr>
          <w:rFonts w:ascii="仿宋" w:eastAsia="仿宋" w:hAnsi="仿宋" w:hint="eastAsia"/>
          <w:sz w:val="32"/>
          <w:szCs w:val="32"/>
        </w:rPr>
        <w:t>爆</w:t>
      </w:r>
      <w:proofErr w:type="gramEnd"/>
      <w:r w:rsidRPr="00102B3B">
        <w:rPr>
          <w:rFonts w:ascii="仿宋" w:eastAsia="仿宋" w:hAnsi="仿宋" w:hint="eastAsia"/>
          <w:sz w:val="32"/>
          <w:szCs w:val="32"/>
        </w:rPr>
        <w:t>危险化学品的专用仓库未按照国家有关规定设置相应的技术防范设施的，由公安机关依照前款规定予以处罚。</w:t>
      </w:r>
    </w:p>
    <w:p w14:paraId="3C4D9191"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生产、储存剧毒化学品、易制</w:t>
      </w:r>
      <w:proofErr w:type="gramStart"/>
      <w:r w:rsidRPr="00102B3B">
        <w:rPr>
          <w:rFonts w:ascii="仿宋" w:eastAsia="仿宋" w:hAnsi="仿宋" w:hint="eastAsia"/>
          <w:sz w:val="32"/>
          <w:szCs w:val="32"/>
        </w:rPr>
        <w:t>爆</w:t>
      </w:r>
      <w:proofErr w:type="gramEnd"/>
      <w:r w:rsidRPr="00102B3B">
        <w:rPr>
          <w:rFonts w:ascii="仿宋" w:eastAsia="仿宋" w:hAnsi="仿宋" w:hint="eastAsia"/>
          <w:sz w:val="32"/>
          <w:szCs w:val="32"/>
        </w:rPr>
        <w:t>危险化学品的单位未设置治安保卫机构、配备专职治安保卫人员的，依照企业事业单位内部治安保卫</w:t>
      </w:r>
      <w:r w:rsidRPr="007048BE">
        <w:rPr>
          <w:rFonts w:ascii="Arial Unicode MS" w:eastAsia="Arial Unicode MS" w:hAnsi="Arial Unicode MS" w:cs="Arial Unicode MS" w:hint="eastAsia"/>
          <w:b/>
          <w:sz w:val="32"/>
          <w:szCs w:val="32"/>
        </w:rPr>
        <w:t>法律法规</w:t>
      </w:r>
      <w:r w:rsidRPr="00102B3B">
        <w:rPr>
          <w:rFonts w:ascii="仿宋" w:eastAsia="仿宋" w:hAnsi="仿宋" w:hint="eastAsia"/>
          <w:sz w:val="32"/>
          <w:szCs w:val="32"/>
        </w:rPr>
        <w:t>的规定处罚。</w:t>
      </w:r>
    </w:p>
    <w:p w14:paraId="06D63931"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一百一十二条危险化学品包装物、容器生产企业销售未经检验或者经检验不合格的危险化学品包装物、容器的，由市场监管部门责令改正，处10万元以上20万元以下的罚款，有违法所得的，没收违法所得；拒不改正的，责令停产停业整顿，</w:t>
      </w:r>
      <w:r w:rsidRPr="007048BE">
        <w:rPr>
          <w:rFonts w:ascii="Arial Unicode MS" w:eastAsia="Arial Unicode MS" w:hAnsi="Arial Unicode MS" w:cs="Arial Unicode MS" w:hint="eastAsia"/>
          <w:b/>
          <w:sz w:val="32"/>
          <w:szCs w:val="32"/>
        </w:rPr>
        <w:t>对主要负责人、直接负责的主管人员和其他直接责任</w:t>
      </w:r>
      <w:r w:rsidRPr="007048BE">
        <w:rPr>
          <w:rFonts w:ascii="Arial Unicode MS" w:eastAsia="Arial Unicode MS" w:hAnsi="Arial Unicode MS" w:cs="Arial Unicode MS" w:hint="eastAsia"/>
          <w:b/>
          <w:sz w:val="32"/>
          <w:szCs w:val="32"/>
        </w:rPr>
        <w:lastRenderedPageBreak/>
        <w:t>人员处以1万元以上5万元以下的罚款</w:t>
      </w:r>
      <w:r w:rsidRPr="00102B3B">
        <w:rPr>
          <w:rFonts w:ascii="仿宋" w:eastAsia="仿宋" w:hAnsi="仿宋" w:hint="eastAsia"/>
          <w:sz w:val="32"/>
          <w:szCs w:val="32"/>
        </w:rPr>
        <w:t>；构成犯罪的，依法追究刑事责任。</w:t>
      </w:r>
    </w:p>
    <w:p w14:paraId="635CC8F7"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将未经检验合格的运输危险化学品的船舶及其配载的容器投入使用的，由海事管理机构依照前款规定予以处罚。</w:t>
      </w:r>
    </w:p>
    <w:p w14:paraId="7996A676"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第一百一十三条生产、储存、使用危险化学品的单位有下列情形之一的，由应急管理部门责令改正，处</w:t>
      </w:r>
      <w:r w:rsidRPr="007048BE">
        <w:rPr>
          <w:rFonts w:ascii="Arial Unicode MS" w:eastAsia="Arial Unicode MS" w:hAnsi="Arial Unicode MS" w:cs="Arial Unicode MS" w:hint="eastAsia"/>
          <w:b/>
          <w:sz w:val="32"/>
          <w:szCs w:val="32"/>
        </w:rPr>
        <w:t>10万元以上20万元以下</w:t>
      </w:r>
      <w:r w:rsidRPr="00102B3B">
        <w:rPr>
          <w:rFonts w:ascii="仿宋" w:eastAsia="仿宋" w:hAnsi="仿宋" w:hint="eastAsia"/>
          <w:sz w:val="32"/>
          <w:szCs w:val="32"/>
        </w:rPr>
        <w:t>的罚款，</w:t>
      </w:r>
      <w:r w:rsidRPr="007048BE">
        <w:rPr>
          <w:rFonts w:ascii="Arial Unicode MS" w:eastAsia="Arial Unicode MS" w:hAnsi="Arial Unicode MS" w:cs="Arial Unicode MS" w:hint="eastAsia"/>
          <w:b/>
          <w:sz w:val="32"/>
          <w:szCs w:val="32"/>
        </w:rPr>
        <w:t>对主要负责人、直接负责的主管人员和其他直接责任人员处以1万元以上5万元以下罚款</w:t>
      </w:r>
      <w:r w:rsidRPr="00102B3B">
        <w:rPr>
          <w:rFonts w:ascii="仿宋" w:eastAsia="仿宋" w:hAnsi="仿宋" w:hint="eastAsia"/>
          <w:sz w:val="32"/>
          <w:szCs w:val="32"/>
        </w:rPr>
        <w:t>；拒不改正的，责令停产停业整顿直至由原发证机关吊销其相关许可证件，并由市场监督管理部门责令其办理经营范围变更登记或者吊销其营业执照；有关责任人员构成犯罪的，依法追究刑事责任</w:t>
      </w:r>
      <w:r>
        <w:rPr>
          <w:rFonts w:ascii="仿宋" w:eastAsia="仿宋" w:hAnsi="仿宋" w:hint="eastAsia"/>
          <w:sz w:val="32"/>
          <w:szCs w:val="32"/>
        </w:rPr>
        <w:t>：</w:t>
      </w:r>
    </w:p>
    <w:p w14:paraId="237CEAF0"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（一）对重复使用的危险化学品包装物、容器，在重复使用前不进行检查的；</w:t>
      </w:r>
    </w:p>
    <w:p w14:paraId="0A4DCC96"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（二）未根据其生产、储存的危险化学品的种类和危险特性，在作业场所设置相关安全设施、设备，或者未按照国家标准、行业标准或者国家有关规定对安全设施、设备进行经常性维护、保养的；</w:t>
      </w:r>
    </w:p>
    <w:p w14:paraId="65AE5056"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（三）未依照本法规定对其安全生产条件定期进行安全评价的；</w:t>
      </w:r>
    </w:p>
    <w:p w14:paraId="6B4CD5C5"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（四）未将危险化学品储存在专用仓库内，或者未将剧毒化学品以及储存数量构成重大危险源的其他危险化学品在专</w:t>
      </w:r>
      <w:r w:rsidRPr="00102B3B">
        <w:rPr>
          <w:rFonts w:ascii="仿宋" w:eastAsia="仿宋" w:hAnsi="仿宋" w:hint="eastAsia"/>
          <w:sz w:val="32"/>
          <w:szCs w:val="32"/>
        </w:rPr>
        <w:lastRenderedPageBreak/>
        <w:t>用仓库内单独存放的；</w:t>
      </w:r>
    </w:p>
    <w:p w14:paraId="7DB1E14C"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（五）危险化学品的储存方式、方法或者储存数量不符合国家标准或者国家有关规定的；</w:t>
      </w:r>
    </w:p>
    <w:p w14:paraId="2C1D0ED5"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（六）危险化学品专用仓库不符合国家标准、行业标准的要求的；</w:t>
      </w:r>
    </w:p>
    <w:p w14:paraId="71CEBC58"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（七）未对危险化学品专用仓库的安全设施、设备定期进行检测、检验的；</w:t>
      </w:r>
    </w:p>
    <w:p w14:paraId="231C7A4D" w14:textId="77777777" w:rsidR="00102B3B" w:rsidRPr="007048BE" w:rsidRDefault="00102B3B" w:rsidP="00102B3B">
      <w:pPr>
        <w:rPr>
          <w:rFonts w:ascii="Arial Unicode MS" w:eastAsia="Arial Unicode MS" w:hAnsi="Arial Unicode MS" w:cs="Arial Unicode MS"/>
          <w:b/>
          <w:sz w:val="32"/>
          <w:szCs w:val="32"/>
        </w:rPr>
      </w:pPr>
      <w:r w:rsidRPr="007048BE">
        <w:rPr>
          <w:rFonts w:ascii="Arial Unicode MS" w:eastAsia="Arial Unicode MS" w:hAnsi="Arial Unicode MS" w:cs="Arial Unicode MS" w:hint="eastAsia"/>
          <w:b/>
          <w:sz w:val="32"/>
          <w:szCs w:val="32"/>
        </w:rPr>
        <w:t>（八）未对危险化学品重大危险源进行定期检测、评估，或者未登记建档，或者未制定预案，或者未建立监控与事故预警系统的；</w:t>
      </w:r>
    </w:p>
    <w:p w14:paraId="168C990B" w14:textId="77777777" w:rsidR="00102B3B" w:rsidRPr="007048BE" w:rsidRDefault="00102B3B" w:rsidP="00102B3B">
      <w:pPr>
        <w:rPr>
          <w:rFonts w:ascii="Arial Unicode MS" w:eastAsia="Arial Unicode MS" w:hAnsi="Arial Unicode MS" w:cs="Arial Unicode MS"/>
          <w:b/>
          <w:sz w:val="32"/>
          <w:szCs w:val="32"/>
        </w:rPr>
      </w:pPr>
      <w:r w:rsidRPr="007048BE">
        <w:rPr>
          <w:rFonts w:ascii="Arial Unicode MS" w:eastAsia="Arial Unicode MS" w:hAnsi="Arial Unicode MS" w:cs="Arial Unicode MS" w:hint="eastAsia"/>
          <w:b/>
          <w:sz w:val="32"/>
          <w:szCs w:val="32"/>
        </w:rPr>
        <w:t>（九）未将重大危险源及有关安全措施、应急措施报有关地方人民政府负有危险化学品安全监督管理职责的部门备案的。</w:t>
      </w:r>
    </w:p>
    <w:p w14:paraId="2AD7EFE6"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从事危险化学品仓储经营的港口经营人有前款规定情形的，由港口行政管理部门依照前款规定予以处罚。</w:t>
      </w:r>
    </w:p>
    <w:p w14:paraId="391B072C"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第一百一十四条</w:t>
      </w:r>
      <w:r w:rsidRPr="00102B3B">
        <w:rPr>
          <w:rFonts w:ascii="仿宋" w:eastAsia="仿宋" w:hAnsi="仿宋" w:hint="eastAsia"/>
          <w:sz w:val="32"/>
          <w:szCs w:val="32"/>
        </w:rPr>
        <w:tab/>
        <w:t>有下列情形之一的，由公安机关责令改正，可以处</w:t>
      </w:r>
      <w:r w:rsidRPr="007048BE">
        <w:rPr>
          <w:rFonts w:ascii="Arial Unicode MS" w:eastAsia="Arial Unicode MS" w:hAnsi="Arial Unicode MS" w:cs="Arial Unicode MS" w:hint="eastAsia"/>
          <w:b/>
          <w:sz w:val="32"/>
          <w:szCs w:val="32"/>
        </w:rPr>
        <w:t>10万元以下</w:t>
      </w:r>
      <w:r w:rsidRPr="00102B3B">
        <w:rPr>
          <w:rFonts w:ascii="仿宋" w:eastAsia="仿宋" w:hAnsi="仿宋" w:hint="eastAsia"/>
          <w:sz w:val="32"/>
          <w:szCs w:val="32"/>
        </w:rPr>
        <w:t>的罚款，</w:t>
      </w:r>
      <w:r w:rsidRPr="007048BE">
        <w:rPr>
          <w:rFonts w:ascii="Arial Unicode MS" w:eastAsia="Arial Unicode MS" w:hAnsi="Arial Unicode MS" w:cs="Arial Unicode MS" w:hint="eastAsia"/>
          <w:b/>
          <w:sz w:val="32"/>
          <w:szCs w:val="32"/>
        </w:rPr>
        <w:t>对主要负责人、直接负责的主管人员和其他直接责任人员处以1万元以上5万元以下的罚款</w:t>
      </w:r>
      <w:r w:rsidRPr="00102B3B">
        <w:rPr>
          <w:rFonts w:ascii="仿宋" w:eastAsia="仿宋" w:hAnsi="仿宋" w:hint="eastAsia"/>
          <w:sz w:val="32"/>
          <w:szCs w:val="32"/>
        </w:rPr>
        <w:t>；拒不改正的，处</w:t>
      </w:r>
      <w:r w:rsidRPr="007048BE">
        <w:rPr>
          <w:rFonts w:ascii="Arial Unicode MS" w:eastAsia="Arial Unicode MS" w:hAnsi="Arial Unicode MS" w:cs="Arial Unicode MS" w:hint="eastAsia"/>
          <w:b/>
          <w:sz w:val="32"/>
          <w:szCs w:val="32"/>
        </w:rPr>
        <w:t>5万元以上20万元以下</w:t>
      </w:r>
      <w:r w:rsidRPr="00102B3B">
        <w:rPr>
          <w:rFonts w:ascii="仿宋" w:eastAsia="仿宋" w:hAnsi="仿宋" w:hint="eastAsia"/>
          <w:sz w:val="32"/>
          <w:szCs w:val="32"/>
        </w:rPr>
        <w:t>的罚款，</w:t>
      </w:r>
      <w:r w:rsidRPr="007048BE">
        <w:rPr>
          <w:rFonts w:ascii="Arial Unicode MS" w:eastAsia="Arial Unicode MS" w:hAnsi="Arial Unicode MS" w:cs="Arial Unicode MS" w:hint="eastAsia"/>
          <w:b/>
          <w:sz w:val="32"/>
          <w:szCs w:val="32"/>
        </w:rPr>
        <w:t>对主要负责人、直接负责的主管人员和其他直接责任人员处以5万元以上10万元以下的罚款</w:t>
      </w:r>
      <w:r w:rsidRPr="007048BE">
        <w:rPr>
          <w:rFonts w:ascii="仿宋" w:eastAsia="仿宋" w:hAnsi="仿宋" w:hint="eastAsia"/>
          <w:b/>
          <w:sz w:val="32"/>
          <w:szCs w:val="32"/>
        </w:rPr>
        <w:t>：</w:t>
      </w:r>
    </w:p>
    <w:p w14:paraId="5CEEFACD"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（一）生产、储存、使用剧毒化学品、易制</w:t>
      </w:r>
      <w:proofErr w:type="gramStart"/>
      <w:r w:rsidRPr="00102B3B">
        <w:rPr>
          <w:rFonts w:ascii="仿宋" w:eastAsia="仿宋" w:hAnsi="仿宋" w:hint="eastAsia"/>
          <w:sz w:val="32"/>
          <w:szCs w:val="32"/>
        </w:rPr>
        <w:t>爆</w:t>
      </w:r>
      <w:proofErr w:type="gramEnd"/>
      <w:r w:rsidRPr="00102B3B">
        <w:rPr>
          <w:rFonts w:ascii="仿宋" w:eastAsia="仿宋" w:hAnsi="仿宋" w:hint="eastAsia"/>
          <w:sz w:val="32"/>
          <w:szCs w:val="32"/>
        </w:rPr>
        <w:t>危险化学品的</w:t>
      </w:r>
      <w:r w:rsidRPr="00102B3B">
        <w:rPr>
          <w:rFonts w:ascii="仿宋" w:eastAsia="仿宋" w:hAnsi="仿宋" w:hint="eastAsia"/>
          <w:sz w:val="32"/>
          <w:szCs w:val="32"/>
        </w:rPr>
        <w:lastRenderedPageBreak/>
        <w:t>单位</w:t>
      </w:r>
      <w:proofErr w:type="gramStart"/>
      <w:r w:rsidRPr="00102B3B">
        <w:rPr>
          <w:rFonts w:ascii="仿宋" w:eastAsia="仿宋" w:hAnsi="仿宋" w:hint="eastAsia"/>
          <w:sz w:val="32"/>
          <w:szCs w:val="32"/>
        </w:rPr>
        <w:t>不</w:t>
      </w:r>
      <w:proofErr w:type="gramEnd"/>
      <w:r w:rsidRPr="00102B3B">
        <w:rPr>
          <w:rFonts w:ascii="仿宋" w:eastAsia="仿宋" w:hAnsi="仿宋" w:hint="eastAsia"/>
          <w:sz w:val="32"/>
          <w:szCs w:val="32"/>
        </w:rPr>
        <w:t>如实记录生产、储存、使用的剧毒化学品、易制</w:t>
      </w:r>
      <w:proofErr w:type="gramStart"/>
      <w:r w:rsidRPr="00102B3B">
        <w:rPr>
          <w:rFonts w:ascii="仿宋" w:eastAsia="仿宋" w:hAnsi="仿宋" w:hint="eastAsia"/>
          <w:sz w:val="32"/>
          <w:szCs w:val="32"/>
        </w:rPr>
        <w:t>爆</w:t>
      </w:r>
      <w:proofErr w:type="gramEnd"/>
      <w:r w:rsidRPr="00102B3B">
        <w:rPr>
          <w:rFonts w:ascii="仿宋" w:eastAsia="仿宋" w:hAnsi="仿宋" w:hint="eastAsia"/>
          <w:sz w:val="32"/>
          <w:szCs w:val="32"/>
        </w:rPr>
        <w:t>危险化学品的数量、流向的；</w:t>
      </w:r>
    </w:p>
    <w:p w14:paraId="57185FD1"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（二）生产、储存、使用剧毒化学品、易制</w:t>
      </w:r>
      <w:proofErr w:type="gramStart"/>
      <w:r w:rsidRPr="00102B3B">
        <w:rPr>
          <w:rFonts w:ascii="仿宋" w:eastAsia="仿宋" w:hAnsi="仿宋" w:hint="eastAsia"/>
          <w:sz w:val="32"/>
          <w:szCs w:val="32"/>
        </w:rPr>
        <w:t>爆</w:t>
      </w:r>
      <w:proofErr w:type="gramEnd"/>
      <w:r w:rsidRPr="00102B3B">
        <w:rPr>
          <w:rFonts w:ascii="仿宋" w:eastAsia="仿宋" w:hAnsi="仿宋" w:hint="eastAsia"/>
          <w:sz w:val="32"/>
          <w:szCs w:val="32"/>
        </w:rPr>
        <w:t>危险化学品的单位发现剧毒化学品、易制</w:t>
      </w:r>
      <w:proofErr w:type="gramStart"/>
      <w:r w:rsidRPr="00102B3B">
        <w:rPr>
          <w:rFonts w:ascii="仿宋" w:eastAsia="仿宋" w:hAnsi="仿宋" w:hint="eastAsia"/>
          <w:sz w:val="32"/>
          <w:szCs w:val="32"/>
        </w:rPr>
        <w:t>爆</w:t>
      </w:r>
      <w:proofErr w:type="gramEnd"/>
      <w:r w:rsidRPr="00102B3B">
        <w:rPr>
          <w:rFonts w:ascii="仿宋" w:eastAsia="仿宋" w:hAnsi="仿宋" w:hint="eastAsia"/>
          <w:sz w:val="32"/>
          <w:szCs w:val="32"/>
        </w:rPr>
        <w:t>危险化学品丢失或者被盗，</w:t>
      </w:r>
      <w:proofErr w:type="gramStart"/>
      <w:r w:rsidRPr="00102B3B">
        <w:rPr>
          <w:rFonts w:ascii="仿宋" w:eastAsia="仿宋" w:hAnsi="仿宋" w:hint="eastAsia"/>
          <w:sz w:val="32"/>
          <w:szCs w:val="32"/>
        </w:rPr>
        <w:t>不</w:t>
      </w:r>
      <w:proofErr w:type="gramEnd"/>
      <w:r w:rsidRPr="00102B3B">
        <w:rPr>
          <w:rFonts w:ascii="仿宋" w:eastAsia="仿宋" w:hAnsi="仿宋" w:hint="eastAsia"/>
          <w:sz w:val="32"/>
          <w:szCs w:val="32"/>
        </w:rPr>
        <w:t>立即向公安机关报告的；</w:t>
      </w:r>
    </w:p>
    <w:p w14:paraId="5D20AA7E"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（三）储存剧毒化学品的单位未将剧毒化学品的储存数量、储存地点以及管理人员的情况报所在地县级人民政府公安机关备案的；</w:t>
      </w:r>
    </w:p>
    <w:p w14:paraId="49398E3F"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（四）危险化学品生产企业、经营企业</w:t>
      </w:r>
      <w:proofErr w:type="gramStart"/>
      <w:r w:rsidRPr="00102B3B">
        <w:rPr>
          <w:rFonts w:ascii="仿宋" w:eastAsia="仿宋" w:hAnsi="仿宋" w:hint="eastAsia"/>
          <w:sz w:val="32"/>
          <w:szCs w:val="32"/>
        </w:rPr>
        <w:t>不</w:t>
      </w:r>
      <w:proofErr w:type="gramEnd"/>
      <w:r w:rsidRPr="00102B3B">
        <w:rPr>
          <w:rFonts w:ascii="仿宋" w:eastAsia="仿宋" w:hAnsi="仿宋" w:hint="eastAsia"/>
          <w:sz w:val="32"/>
          <w:szCs w:val="32"/>
        </w:rPr>
        <w:t>如实记录剧毒化学品、易制</w:t>
      </w:r>
      <w:proofErr w:type="gramStart"/>
      <w:r w:rsidRPr="00102B3B">
        <w:rPr>
          <w:rFonts w:ascii="仿宋" w:eastAsia="仿宋" w:hAnsi="仿宋" w:hint="eastAsia"/>
          <w:sz w:val="32"/>
          <w:szCs w:val="32"/>
        </w:rPr>
        <w:t>爆</w:t>
      </w:r>
      <w:proofErr w:type="gramEnd"/>
      <w:r w:rsidRPr="00102B3B">
        <w:rPr>
          <w:rFonts w:ascii="仿宋" w:eastAsia="仿宋" w:hAnsi="仿宋" w:hint="eastAsia"/>
          <w:sz w:val="32"/>
          <w:szCs w:val="32"/>
        </w:rPr>
        <w:t>危险化学品购买单位的名称、地址、经办人的姓名、身份证号码以及所购买的剧毒化学品、易制</w:t>
      </w:r>
      <w:proofErr w:type="gramStart"/>
      <w:r w:rsidRPr="00102B3B">
        <w:rPr>
          <w:rFonts w:ascii="仿宋" w:eastAsia="仿宋" w:hAnsi="仿宋" w:hint="eastAsia"/>
          <w:sz w:val="32"/>
          <w:szCs w:val="32"/>
        </w:rPr>
        <w:t>爆</w:t>
      </w:r>
      <w:proofErr w:type="gramEnd"/>
      <w:r w:rsidRPr="00102B3B">
        <w:rPr>
          <w:rFonts w:ascii="仿宋" w:eastAsia="仿宋" w:hAnsi="仿宋" w:hint="eastAsia"/>
          <w:sz w:val="32"/>
          <w:szCs w:val="32"/>
        </w:rPr>
        <w:t>危险化学品的品种、数量、用途，或者保存销售记录和相关材料的时间少于1年的；</w:t>
      </w:r>
    </w:p>
    <w:p w14:paraId="4012E4FF"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（五）剧毒化学品、易制</w:t>
      </w:r>
      <w:proofErr w:type="gramStart"/>
      <w:r w:rsidRPr="00102B3B">
        <w:rPr>
          <w:rFonts w:ascii="仿宋" w:eastAsia="仿宋" w:hAnsi="仿宋" w:hint="eastAsia"/>
          <w:sz w:val="32"/>
          <w:szCs w:val="32"/>
        </w:rPr>
        <w:t>爆</w:t>
      </w:r>
      <w:proofErr w:type="gramEnd"/>
      <w:r w:rsidRPr="00102B3B">
        <w:rPr>
          <w:rFonts w:ascii="仿宋" w:eastAsia="仿宋" w:hAnsi="仿宋" w:hint="eastAsia"/>
          <w:sz w:val="32"/>
          <w:szCs w:val="32"/>
        </w:rPr>
        <w:t>危险化学品的销售企业、购买单位未在规定的时限内将所销售、购买的剧毒化学品、易制</w:t>
      </w:r>
      <w:proofErr w:type="gramStart"/>
      <w:r w:rsidRPr="00102B3B">
        <w:rPr>
          <w:rFonts w:ascii="仿宋" w:eastAsia="仿宋" w:hAnsi="仿宋" w:hint="eastAsia"/>
          <w:sz w:val="32"/>
          <w:szCs w:val="32"/>
        </w:rPr>
        <w:t>爆</w:t>
      </w:r>
      <w:proofErr w:type="gramEnd"/>
      <w:r w:rsidRPr="00102B3B">
        <w:rPr>
          <w:rFonts w:ascii="仿宋" w:eastAsia="仿宋" w:hAnsi="仿宋" w:hint="eastAsia"/>
          <w:sz w:val="32"/>
          <w:szCs w:val="32"/>
        </w:rPr>
        <w:t>危险化学品的品种、数量以及流向信息报所在地县级人民政府公安机关备案的；</w:t>
      </w:r>
    </w:p>
    <w:p w14:paraId="2FE7E9DF"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（六）使用剧毒化学品、易制</w:t>
      </w:r>
      <w:proofErr w:type="gramStart"/>
      <w:r w:rsidRPr="00102B3B">
        <w:rPr>
          <w:rFonts w:ascii="仿宋" w:eastAsia="仿宋" w:hAnsi="仿宋" w:hint="eastAsia"/>
          <w:sz w:val="32"/>
          <w:szCs w:val="32"/>
        </w:rPr>
        <w:t>爆</w:t>
      </w:r>
      <w:proofErr w:type="gramEnd"/>
      <w:r w:rsidRPr="00102B3B">
        <w:rPr>
          <w:rFonts w:ascii="仿宋" w:eastAsia="仿宋" w:hAnsi="仿宋" w:hint="eastAsia"/>
          <w:sz w:val="32"/>
          <w:szCs w:val="32"/>
        </w:rPr>
        <w:t>危险化学品的单位依照本法规定转让其购买的剧毒化学品、易制</w:t>
      </w:r>
      <w:proofErr w:type="gramStart"/>
      <w:r w:rsidRPr="00102B3B">
        <w:rPr>
          <w:rFonts w:ascii="仿宋" w:eastAsia="仿宋" w:hAnsi="仿宋" w:hint="eastAsia"/>
          <w:sz w:val="32"/>
          <w:szCs w:val="32"/>
        </w:rPr>
        <w:t>爆</w:t>
      </w:r>
      <w:proofErr w:type="gramEnd"/>
      <w:r w:rsidRPr="00102B3B">
        <w:rPr>
          <w:rFonts w:ascii="仿宋" w:eastAsia="仿宋" w:hAnsi="仿宋" w:hint="eastAsia"/>
          <w:sz w:val="32"/>
          <w:szCs w:val="32"/>
        </w:rPr>
        <w:t>危险化学品，未将有关情况向所在地县级人民政府公安机关报告的。</w:t>
      </w:r>
    </w:p>
    <w:p w14:paraId="6F03E4AE"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生产、储存危险化学品的企业或者使用危险化学品从事生产的企业未按照本法规定将安全评价报告以及整改方案的落</w:t>
      </w:r>
      <w:r w:rsidRPr="00102B3B">
        <w:rPr>
          <w:rFonts w:ascii="仿宋" w:eastAsia="仿宋" w:hAnsi="仿宋" w:hint="eastAsia"/>
          <w:sz w:val="32"/>
          <w:szCs w:val="32"/>
        </w:rPr>
        <w:lastRenderedPageBreak/>
        <w:t>实情况报应急管理部门或者港口行政管理部门备案，或者储存危险化学品的单位未将其剧毒化学品以及储存数量构成重大危险源的其他危险化学品的储存数量、储存地点以及管理人员的情况报应急管理部门或者港口行政管理部门备案的，分别由应急管理部门或者港口行政管理部门依照前款规定予以处罚。</w:t>
      </w:r>
    </w:p>
    <w:p w14:paraId="0368CACB"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生产实施重点环境管理的危险化学品的企业或者使用实施重点环境管理的危险化学品从事生产的企业未按照规定将相关信息向生态环境部门报告的，由生态环境部门依照本条第一款的规定予以处罚。</w:t>
      </w:r>
    </w:p>
    <w:p w14:paraId="663890A8"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第一百</w:t>
      </w:r>
      <w:r>
        <w:rPr>
          <w:rFonts w:ascii="仿宋" w:eastAsia="仿宋" w:hAnsi="仿宋" w:hint="eastAsia"/>
          <w:sz w:val="32"/>
          <w:szCs w:val="32"/>
        </w:rPr>
        <w:t>一</w:t>
      </w:r>
      <w:r w:rsidRPr="00102B3B">
        <w:rPr>
          <w:rFonts w:ascii="仿宋" w:eastAsia="仿宋" w:hAnsi="仿宋" w:hint="eastAsia"/>
          <w:sz w:val="32"/>
          <w:szCs w:val="32"/>
        </w:rPr>
        <w:t>十五条</w:t>
      </w:r>
      <w:r w:rsidRPr="00102B3B">
        <w:rPr>
          <w:rFonts w:ascii="仿宋" w:eastAsia="仿宋" w:hAnsi="仿宋" w:hint="eastAsia"/>
          <w:sz w:val="32"/>
          <w:szCs w:val="32"/>
        </w:rPr>
        <w:tab/>
        <w:t>生产、储存、使用危险化学品的单位转产、停产、停业或者解散，未采取有效措施及时、妥善处置其危险化学品生产装置、储存设施以及库存的危险化学品，或者丢弃危险化学品的，由应急管理部门责令改正，处</w:t>
      </w:r>
      <w:r w:rsidRPr="007048BE">
        <w:rPr>
          <w:rFonts w:ascii="Arial Unicode MS" w:eastAsia="Arial Unicode MS" w:hAnsi="Arial Unicode MS" w:cs="Arial Unicode MS" w:hint="eastAsia"/>
          <w:b/>
          <w:sz w:val="32"/>
          <w:szCs w:val="32"/>
        </w:rPr>
        <w:t>10万元以上50万元以下</w:t>
      </w:r>
      <w:r w:rsidRPr="00102B3B">
        <w:rPr>
          <w:rFonts w:ascii="仿宋" w:eastAsia="仿宋" w:hAnsi="仿宋" w:hint="eastAsia"/>
          <w:sz w:val="32"/>
          <w:szCs w:val="32"/>
        </w:rPr>
        <w:t>的罚款，</w:t>
      </w:r>
      <w:r w:rsidRPr="007048BE">
        <w:rPr>
          <w:rFonts w:ascii="Arial Unicode MS" w:eastAsia="Arial Unicode MS" w:hAnsi="Arial Unicode MS" w:cs="Arial Unicode MS" w:hint="eastAsia"/>
          <w:b/>
          <w:sz w:val="32"/>
          <w:szCs w:val="32"/>
        </w:rPr>
        <w:t>对主要负责人、直接负责的主管人员和其他直接责任人员处以5万元以上10万元以下的罚款</w:t>
      </w:r>
      <w:r w:rsidRPr="00102B3B">
        <w:rPr>
          <w:rFonts w:ascii="仿宋" w:eastAsia="仿宋" w:hAnsi="仿宋" w:hint="eastAsia"/>
          <w:sz w:val="32"/>
          <w:szCs w:val="32"/>
        </w:rPr>
        <w:t>；构成犯罪的，依法追究刑事责任。</w:t>
      </w:r>
    </w:p>
    <w:p w14:paraId="23125EBD"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生产、储存、使用危险化学品的单位转产、停产、停业或者解散，未依照本法规定将其危险化学品生产装置、储存设施以及库存危险化学品的处置方案报有关部门备案的，分别由有关部门责令改正，可以处</w:t>
      </w:r>
      <w:r w:rsidRPr="007048BE">
        <w:rPr>
          <w:rFonts w:ascii="Arial Unicode MS" w:eastAsia="Arial Unicode MS" w:hAnsi="Arial Unicode MS" w:cs="Arial Unicode MS" w:hint="eastAsia"/>
          <w:b/>
          <w:sz w:val="32"/>
          <w:szCs w:val="32"/>
        </w:rPr>
        <w:t>10万元以下</w:t>
      </w:r>
      <w:r w:rsidRPr="00102B3B">
        <w:rPr>
          <w:rFonts w:ascii="仿宋" w:eastAsia="仿宋" w:hAnsi="仿宋" w:hint="eastAsia"/>
          <w:sz w:val="32"/>
          <w:szCs w:val="32"/>
        </w:rPr>
        <w:t>的罚款；拒不改正的，处</w:t>
      </w:r>
      <w:r w:rsidRPr="007048BE">
        <w:rPr>
          <w:rFonts w:ascii="Arial Unicode MS" w:eastAsia="Arial Unicode MS" w:hAnsi="Arial Unicode MS" w:cs="Arial Unicode MS" w:hint="eastAsia"/>
          <w:b/>
          <w:sz w:val="32"/>
          <w:szCs w:val="32"/>
        </w:rPr>
        <w:t>10万元以上20万元以下</w:t>
      </w:r>
      <w:r w:rsidRPr="00102B3B">
        <w:rPr>
          <w:rFonts w:ascii="仿宋" w:eastAsia="仿宋" w:hAnsi="仿宋" w:hint="eastAsia"/>
          <w:sz w:val="32"/>
          <w:szCs w:val="32"/>
        </w:rPr>
        <w:t>的罚款。</w:t>
      </w:r>
    </w:p>
    <w:p w14:paraId="12C94D1C"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lastRenderedPageBreak/>
        <w:t>第</w:t>
      </w:r>
      <w:r>
        <w:rPr>
          <w:rFonts w:ascii="仿宋" w:eastAsia="仿宋" w:hAnsi="仿宋" w:hint="eastAsia"/>
          <w:sz w:val="32"/>
          <w:szCs w:val="32"/>
        </w:rPr>
        <w:t>一</w:t>
      </w:r>
      <w:r w:rsidRPr="00102B3B">
        <w:rPr>
          <w:rFonts w:ascii="仿宋" w:eastAsia="仿宋" w:hAnsi="仿宋" w:hint="eastAsia"/>
          <w:sz w:val="32"/>
          <w:szCs w:val="32"/>
        </w:rPr>
        <w:t>百</w:t>
      </w:r>
      <w:r>
        <w:rPr>
          <w:rFonts w:ascii="仿宋" w:eastAsia="仿宋" w:hAnsi="仿宋" w:hint="eastAsia"/>
          <w:sz w:val="32"/>
          <w:szCs w:val="32"/>
        </w:rPr>
        <w:t>一</w:t>
      </w:r>
      <w:r w:rsidRPr="00102B3B">
        <w:rPr>
          <w:rFonts w:ascii="仿宋" w:eastAsia="仿宋" w:hAnsi="仿宋" w:hint="eastAsia"/>
          <w:sz w:val="32"/>
          <w:szCs w:val="32"/>
        </w:rPr>
        <w:t>十六条危险化学品经营企业向未经许可违法从事危险化学品生产、经营活动的企业采购危险化学品的，由市场监督管理部门责令改正，处</w:t>
      </w:r>
      <w:r w:rsidRPr="007048BE">
        <w:rPr>
          <w:rFonts w:ascii="Arial Unicode MS" w:eastAsia="Arial Unicode MS" w:hAnsi="Arial Unicode MS" w:cs="Arial Unicode MS" w:hint="eastAsia"/>
          <w:b/>
          <w:sz w:val="32"/>
          <w:szCs w:val="32"/>
        </w:rPr>
        <w:t>20万元以上50万元以下</w:t>
      </w:r>
      <w:r w:rsidRPr="00102B3B">
        <w:rPr>
          <w:rFonts w:ascii="仿宋" w:eastAsia="仿宋" w:hAnsi="仿宋" w:hint="eastAsia"/>
          <w:sz w:val="32"/>
          <w:szCs w:val="32"/>
        </w:rPr>
        <w:t>的罚款，</w:t>
      </w:r>
      <w:r w:rsidRPr="007048BE">
        <w:rPr>
          <w:rFonts w:ascii="Arial Unicode MS" w:eastAsia="Arial Unicode MS" w:hAnsi="Arial Unicode MS" w:cs="Arial Unicode MS" w:hint="eastAsia"/>
          <w:b/>
          <w:sz w:val="32"/>
          <w:szCs w:val="32"/>
        </w:rPr>
        <w:t>对主要负责人、直接负责的主管人员和其他直接责任人员处以5元以上10万元以下的罚款</w:t>
      </w:r>
      <w:r w:rsidRPr="00102B3B">
        <w:rPr>
          <w:rFonts w:ascii="仿宋" w:eastAsia="仿宋" w:hAnsi="仿宋" w:hint="eastAsia"/>
          <w:sz w:val="32"/>
          <w:szCs w:val="32"/>
        </w:rPr>
        <w:t>；拒不改正的，责令停业整顿直至由原发证机关吊销其危险化学品经营许可证，并由市场监督管理部门责令其办理经营范围变更登记或者吊销其营业执照。</w:t>
      </w:r>
    </w:p>
    <w:p w14:paraId="4F9FD37C"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第一百一十七条</w:t>
      </w:r>
      <w:r w:rsidRPr="00102B3B">
        <w:rPr>
          <w:rFonts w:ascii="仿宋" w:eastAsia="仿宋" w:hAnsi="仿宋" w:hint="eastAsia"/>
          <w:sz w:val="32"/>
          <w:szCs w:val="32"/>
        </w:rPr>
        <w:tab/>
        <w:t>危险化学品生产企业、经营企业有下列情形之一的，由安全生产监督管理部门责令改正，没收违法所得，并处</w:t>
      </w:r>
      <w:r w:rsidRPr="007048BE">
        <w:rPr>
          <w:rFonts w:ascii="Arial Unicode MS" w:eastAsia="Arial Unicode MS" w:hAnsi="Arial Unicode MS" w:cs="Arial Unicode MS" w:hint="eastAsia"/>
          <w:b/>
          <w:sz w:val="32"/>
          <w:szCs w:val="32"/>
        </w:rPr>
        <w:t>10万元以上50万元以下</w:t>
      </w:r>
      <w:r w:rsidRPr="00102B3B">
        <w:rPr>
          <w:rFonts w:ascii="仿宋" w:eastAsia="仿宋" w:hAnsi="仿宋" w:hint="eastAsia"/>
          <w:sz w:val="32"/>
          <w:szCs w:val="32"/>
        </w:rPr>
        <w:t>的罚款，</w:t>
      </w:r>
      <w:r w:rsidRPr="007048BE">
        <w:rPr>
          <w:rFonts w:ascii="Arial Unicode MS" w:eastAsia="Arial Unicode MS" w:hAnsi="Arial Unicode MS" w:cs="Arial Unicode MS" w:hint="eastAsia"/>
          <w:b/>
          <w:sz w:val="32"/>
          <w:szCs w:val="32"/>
        </w:rPr>
        <w:t>对主要负责人、直接负责的主管人员和其他直接责任人员处以5万元以上10万元以下的罚款；情节严重的，由公安机关给予其主要负责人、直接负责的主管人员和其他直接责任人员5日以上15日以下拘留</w:t>
      </w:r>
      <w:r w:rsidRPr="007048BE">
        <w:rPr>
          <w:rFonts w:ascii="仿宋" w:eastAsia="仿宋" w:hAnsi="仿宋" w:hint="eastAsia"/>
          <w:b/>
          <w:sz w:val="32"/>
          <w:szCs w:val="32"/>
        </w:rPr>
        <w:t>；</w:t>
      </w:r>
      <w:r w:rsidRPr="00102B3B">
        <w:rPr>
          <w:rFonts w:ascii="仿宋" w:eastAsia="仿宋" w:hAnsi="仿宋" w:hint="eastAsia"/>
          <w:sz w:val="32"/>
          <w:szCs w:val="32"/>
        </w:rPr>
        <w:t>拒不改正的，责令停产停业整顿直至吊销其危险化学品安全生产许可证、危险化学品经营许可证，并由市场监督管理部门责令其办理经营范围变更登记或者吊销其营业执照：</w:t>
      </w:r>
    </w:p>
    <w:p w14:paraId="41810B3F"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（一）向不具有本法第六十五条第一款、第二款规定的相关许可证件或者证明文件的单位销售剧毒化学品、易制</w:t>
      </w:r>
      <w:proofErr w:type="gramStart"/>
      <w:r w:rsidRPr="00102B3B">
        <w:rPr>
          <w:rFonts w:ascii="仿宋" w:eastAsia="仿宋" w:hAnsi="仿宋" w:hint="eastAsia"/>
          <w:sz w:val="32"/>
          <w:szCs w:val="32"/>
        </w:rPr>
        <w:t>爆</w:t>
      </w:r>
      <w:proofErr w:type="gramEnd"/>
      <w:r w:rsidRPr="00102B3B">
        <w:rPr>
          <w:rFonts w:ascii="仿宋" w:eastAsia="仿宋" w:hAnsi="仿宋" w:hint="eastAsia"/>
          <w:sz w:val="32"/>
          <w:szCs w:val="32"/>
        </w:rPr>
        <w:t>危险化学品的；</w:t>
      </w:r>
    </w:p>
    <w:p w14:paraId="0E994981"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（二）不按照剧毒化学品购买许可证载明的品种、数量销售</w:t>
      </w:r>
      <w:r w:rsidRPr="00102B3B">
        <w:rPr>
          <w:rFonts w:ascii="仿宋" w:eastAsia="仿宋" w:hAnsi="仿宋" w:hint="eastAsia"/>
          <w:sz w:val="32"/>
          <w:szCs w:val="32"/>
        </w:rPr>
        <w:lastRenderedPageBreak/>
        <w:t>剧毒化学品的；</w:t>
      </w:r>
    </w:p>
    <w:p w14:paraId="29A596A2"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（三）向个人销售剧毒化学品（属于剧毒化学品的农药除外）、易制</w:t>
      </w:r>
      <w:proofErr w:type="gramStart"/>
      <w:r w:rsidRPr="00102B3B">
        <w:rPr>
          <w:rFonts w:ascii="仿宋" w:eastAsia="仿宋" w:hAnsi="仿宋" w:hint="eastAsia"/>
          <w:sz w:val="32"/>
          <w:szCs w:val="32"/>
        </w:rPr>
        <w:t>爆</w:t>
      </w:r>
      <w:proofErr w:type="gramEnd"/>
      <w:r w:rsidRPr="00102B3B">
        <w:rPr>
          <w:rFonts w:ascii="仿宋" w:eastAsia="仿宋" w:hAnsi="仿宋" w:hint="eastAsia"/>
          <w:sz w:val="32"/>
          <w:szCs w:val="32"/>
        </w:rPr>
        <w:t>危险化学品的。</w:t>
      </w:r>
    </w:p>
    <w:p w14:paraId="5090843D"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不具有本法</w:t>
      </w:r>
      <w:r w:rsidRPr="007048BE">
        <w:rPr>
          <w:rFonts w:ascii="Arial Unicode MS" w:eastAsia="Arial Unicode MS" w:hAnsi="Arial Unicode MS" w:cs="Arial Unicode MS" w:hint="eastAsia"/>
          <w:b/>
          <w:sz w:val="32"/>
          <w:szCs w:val="32"/>
        </w:rPr>
        <w:t>第六十五条</w:t>
      </w:r>
      <w:r w:rsidRPr="00102B3B">
        <w:rPr>
          <w:rFonts w:ascii="仿宋" w:eastAsia="仿宋" w:hAnsi="仿宋" w:hint="eastAsia"/>
          <w:sz w:val="32"/>
          <w:szCs w:val="32"/>
        </w:rPr>
        <w:t>第一款、第二款规定的相关许可证件或者证明文件的单位购买剧毒化学品、易制</w:t>
      </w:r>
      <w:proofErr w:type="gramStart"/>
      <w:r w:rsidRPr="00102B3B">
        <w:rPr>
          <w:rFonts w:ascii="仿宋" w:eastAsia="仿宋" w:hAnsi="仿宋" w:hint="eastAsia"/>
          <w:sz w:val="32"/>
          <w:szCs w:val="32"/>
        </w:rPr>
        <w:t>爆</w:t>
      </w:r>
      <w:proofErr w:type="gramEnd"/>
      <w:r w:rsidRPr="00102B3B">
        <w:rPr>
          <w:rFonts w:ascii="仿宋" w:eastAsia="仿宋" w:hAnsi="仿宋" w:hint="eastAsia"/>
          <w:sz w:val="32"/>
          <w:szCs w:val="32"/>
        </w:rPr>
        <w:t>危险化学品，或者个人购买剧毒化学品（属于剧毒化学品的农药除外）、易制</w:t>
      </w:r>
      <w:proofErr w:type="gramStart"/>
      <w:r w:rsidRPr="00102B3B">
        <w:rPr>
          <w:rFonts w:ascii="仿宋" w:eastAsia="仿宋" w:hAnsi="仿宋" w:hint="eastAsia"/>
          <w:sz w:val="32"/>
          <w:szCs w:val="32"/>
        </w:rPr>
        <w:t>爆</w:t>
      </w:r>
      <w:proofErr w:type="gramEnd"/>
      <w:r w:rsidRPr="00102B3B">
        <w:rPr>
          <w:rFonts w:ascii="仿宋" w:eastAsia="仿宋" w:hAnsi="仿宋" w:hint="eastAsia"/>
          <w:sz w:val="32"/>
          <w:szCs w:val="32"/>
        </w:rPr>
        <w:t>危险化学品的，由公安机关没收所购买的剧毒化学品、易制</w:t>
      </w:r>
      <w:proofErr w:type="gramStart"/>
      <w:r w:rsidRPr="00102B3B">
        <w:rPr>
          <w:rFonts w:ascii="仿宋" w:eastAsia="仿宋" w:hAnsi="仿宋" w:hint="eastAsia"/>
          <w:sz w:val="32"/>
          <w:szCs w:val="32"/>
        </w:rPr>
        <w:t>爆</w:t>
      </w:r>
      <w:proofErr w:type="gramEnd"/>
      <w:r w:rsidRPr="00102B3B">
        <w:rPr>
          <w:rFonts w:ascii="仿宋" w:eastAsia="仿宋" w:hAnsi="仿宋" w:hint="eastAsia"/>
          <w:sz w:val="32"/>
          <w:szCs w:val="32"/>
        </w:rPr>
        <w:t>危险化学品，可以并处</w:t>
      </w:r>
      <w:r w:rsidRPr="007048BE">
        <w:rPr>
          <w:rFonts w:ascii="Arial Unicode MS" w:eastAsia="Arial Unicode MS" w:hAnsi="Arial Unicode MS" w:cs="Arial Unicode MS" w:hint="eastAsia"/>
          <w:b/>
          <w:sz w:val="32"/>
          <w:szCs w:val="32"/>
        </w:rPr>
        <w:t>5万元以下</w:t>
      </w:r>
      <w:r w:rsidRPr="00102B3B">
        <w:rPr>
          <w:rFonts w:ascii="仿宋" w:eastAsia="仿宋" w:hAnsi="仿宋" w:hint="eastAsia"/>
          <w:sz w:val="32"/>
          <w:szCs w:val="32"/>
        </w:rPr>
        <w:t>的罚款；</w:t>
      </w:r>
      <w:r w:rsidRPr="007048BE">
        <w:rPr>
          <w:rFonts w:ascii="Arial Unicode MS" w:eastAsia="Arial Unicode MS" w:hAnsi="Arial Unicode MS" w:cs="Arial Unicode MS" w:hint="eastAsia"/>
          <w:b/>
          <w:sz w:val="32"/>
          <w:szCs w:val="32"/>
        </w:rPr>
        <w:t>情节严重的，由公安机关给予对主要负责人、直接负责的主管人员和其他直接责任人员5日以上15日以下的拘留</w:t>
      </w:r>
      <w:r w:rsidRPr="00102B3B">
        <w:rPr>
          <w:rFonts w:ascii="仿宋" w:eastAsia="仿宋" w:hAnsi="仿宋" w:hint="eastAsia"/>
          <w:sz w:val="32"/>
          <w:szCs w:val="32"/>
        </w:rPr>
        <w:t>。</w:t>
      </w:r>
    </w:p>
    <w:p w14:paraId="532E0BA0" w14:textId="77777777" w:rsidR="00102B3B" w:rsidRPr="007048BE" w:rsidRDefault="00102B3B" w:rsidP="00102B3B">
      <w:pPr>
        <w:rPr>
          <w:rFonts w:ascii="仿宋" w:eastAsia="仿宋" w:hAnsi="仿宋"/>
          <w:b/>
          <w:sz w:val="32"/>
          <w:szCs w:val="32"/>
        </w:rPr>
      </w:pPr>
      <w:r w:rsidRPr="00102B3B">
        <w:rPr>
          <w:rFonts w:ascii="仿宋" w:eastAsia="仿宋" w:hAnsi="仿宋" w:hint="eastAsia"/>
          <w:sz w:val="32"/>
          <w:szCs w:val="32"/>
        </w:rPr>
        <w:t>使用剧毒化学品、易制</w:t>
      </w:r>
      <w:proofErr w:type="gramStart"/>
      <w:r w:rsidRPr="00102B3B">
        <w:rPr>
          <w:rFonts w:ascii="仿宋" w:eastAsia="仿宋" w:hAnsi="仿宋" w:hint="eastAsia"/>
          <w:sz w:val="32"/>
          <w:szCs w:val="32"/>
        </w:rPr>
        <w:t>爆</w:t>
      </w:r>
      <w:proofErr w:type="gramEnd"/>
      <w:r w:rsidRPr="00102B3B">
        <w:rPr>
          <w:rFonts w:ascii="仿宋" w:eastAsia="仿宋" w:hAnsi="仿宋" w:hint="eastAsia"/>
          <w:sz w:val="32"/>
          <w:szCs w:val="32"/>
        </w:rPr>
        <w:t>危险化学品的单位出借或者向不具有本法</w:t>
      </w:r>
      <w:r w:rsidRPr="007048BE">
        <w:rPr>
          <w:rFonts w:ascii="Arial Unicode MS" w:eastAsia="Arial Unicode MS" w:hAnsi="Arial Unicode MS" w:cs="Arial Unicode MS" w:hint="eastAsia"/>
          <w:b/>
          <w:sz w:val="32"/>
          <w:szCs w:val="32"/>
        </w:rPr>
        <w:t>第六十五条</w:t>
      </w:r>
      <w:r w:rsidRPr="00102B3B">
        <w:rPr>
          <w:rFonts w:ascii="仿宋" w:eastAsia="仿宋" w:hAnsi="仿宋" w:hint="eastAsia"/>
          <w:sz w:val="32"/>
          <w:szCs w:val="32"/>
        </w:rPr>
        <w:t>第一款、第二款规定的相关许可证件的单位转让其购买的剧毒化学品、易制</w:t>
      </w:r>
      <w:proofErr w:type="gramStart"/>
      <w:r w:rsidRPr="00102B3B">
        <w:rPr>
          <w:rFonts w:ascii="仿宋" w:eastAsia="仿宋" w:hAnsi="仿宋" w:hint="eastAsia"/>
          <w:sz w:val="32"/>
          <w:szCs w:val="32"/>
        </w:rPr>
        <w:t>爆</w:t>
      </w:r>
      <w:proofErr w:type="gramEnd"/>
      <w:r w:rsidRPr="00102B3B">
        <w:rPr>
          <w:rFonts w:ascii="仿宋" w:eastAsia="仿宋" w:hAnsi="仿宋" w:hint="eastAsia"/>
          <w:sz w:val="32"/>
          <w:szCs w:val="32"/>
        </w:rPr>
        <w:t>危险化学品，或者向个人转让其购买的剧毒化学品（属于剧毒化学品的农药除外</w:t>
      </w:r>
      <w:r>
        <w:rPr>
          <w:rFonts w:ascii="仿宋" w:eastAsia="仿宋" w:hAnsi="仿宋" w:hint="eastAsia"/>
          <w:sz w:val="32"/>
          <w:szCs w:val="32"/>
        </w:rPr>
        <w:t>）</w:t>
      </w:r>
      <w:r w:rsidRPr="00102B3B">
        <w:rPr>
          <w:rFonts w:ascii="仿宋" w:eastAsia="仿宋" w:hAnsi="仿宋" w:hint="eastAsia"/>
          <w:sz w:val="32"/>
          <w:szCs w:val="32"/>
        </w:rPr>
        <w:t>、易制</w:t>
      </w:r>
      <w:proofErr w:type="gramStart"/>
      <w:r w:rsidRPr="00102B3B">
        <w:rPr>
          <w:rFonts w:ascii="仿宋" w:eastAsia="仿宋" w:hAnsi="仿宋" w:hint="eastAsia"/>
          <w:sz w:val="32"/>
          <w:szCs w:val="32"/>
        </w:rPr>
        <w:t>爆</w:t>
      </w:r>
      <w:proofErr w:type="gramEnd"/>
      <w:r w:rsidRPr="00102B3B">
        <w:rPr>
          <w:rFonts w:ascii="仿宋" w:eastAsia="仿宋" w:hAnsi="仿宋" w:hint="eastAsia"/>
          <w:sz w:val="32"/>
          <w:szCs w:val="32"/>
        </w:rPr>
        <w:t>危险化学品的，由公安机关责令改正，</w:t>
      </w:r>
      <w:r w:rsidRPr="007048BE">
        <w:rPr>
          <w:rFonts w:ascii="Arial Unicode MS" w:eastAsia="Arial Unicode MS" w:hAnsi="Arial Unicode MS" w:cs="Arial Unicode MS" w:hint="eastAsia"/>
          <w:b/>
          <w:sz w:val="32"/>
          <w:szCs w:val="32"/>
        </w:rPr>
        <w:t>没收违法所得，并处20万元以上50万元以下的罚款</w:t>
      </w:r>
      <w:r w:rsidRPr="00102B3B">
        <w:rPr>
          <w:rFonts w:ascii="仿宋" w:eastAsia="仿宋" w:hAnsi="仿宋" w:hint="eastAsia"/>
          <w:sz w:val="32"/>
          <w:szCs w:val="32"/>
        </w:rPr>
        <w:t>；拒不改正的，责令停产停业整顿，</w:t>
      </w:r>
      <w:r w:rsidRPr="007048BE">
        <w:rPr>
          <w:rFonts w:ascii="Arial Unicode MS" w:eastAsia="Arial Unicode MS" w:hAnsi="Arial Unicode MS" w:cs="Arial Unicode MS" w:hint="eastAsia"/>
          <w:b/>
          <w:sz w:val="32"/>
          <w:szCs w:val="32"/>
        </w:rPr>
        <w:t>由公安机关给予其主要负责人、直接负责的主管人员和其他直接责任人员5日以上15日以下拘留</w:t>
      </w:r>
      <w:r w:rsidRPr="007048BE">
        <w:rPr>
          <w:rFonts w:ascii="仿宋" w:eastAsia="仿宋" w:hAnsi="仿宋" w:hint="eastAsia"/>
          <w:b/>
          <w:sz w:val="32"/>
          <w:szCs w:val="32"/>
        </w:rPr>
        <w:t>。</w:t>
      </w:r>
    </w:p>
    <w:p w14:paraId="2880CF72" w14:textId="77777777" w:rsidR="00102B3B" w:rsidRPr="007048BE" w:rsidRDefault="00102B3B" w:rsidP="00102B3B">
      <w:pPr>
        <w:rPr>
          <w:rFonts w:ascii="Arial Unicode MS" w:eastAsia="Arial Unicode MS" w:hAnsi="Arial Unicode MS" w:cs="Arial Unicode MS"/>
          <w:b/>
          <w:sz w:val="32"/>
          <w:szCs w:val="32"/>
        </w:rPr>
      </w:pPr>
      <w:r w:rsidRPr="007048BE">
        <w:rPr>
          <w:rFonts w:ascii="Arial Unicode MS" w:eastAsia="Arial Unicode MS" w:hAnsi="Arial Unicode MS" w:cs="Arial Unicode MS" w:hint="eastAsia"/>
          <w:b/>
          <w:sz w:val="32"/>
          <w:szCs w:val="32"/>
        </w:rPr>
        <w:t>第一百一十八条产生废弃危险化学品的单位未建立安全管理制度，或者未按照本法规定制定安全处置方案的，由生态环境部门责令限期改正，处5万元以上10万元以下的罚款；逾期不改正的，责令停产停业整顿，并处10万元以上50万</w:t>
      </w:r>
      <w:r w:rsidRPr="007048BE">
        <w:rPr>
          <w:rFonts w:ascii="Arial Unicode MS" w:eastAsia="Arial Unicode MS" w:hAnsi="Arial Unicode MS" w:cs="Arial Unicode MS" w:hint="eastAsia"/>
          <w:b/>
          <w:sz w:val="32"/>
          <w:szCs w:val="32"/>
        </w:rPr>
        <w:lastRenderedPageBreak/>
        <w:t>元以下的罚款，对其主要负责人、直接负责的主管人员和其他直接责任人员处以1万元以上5万元以下的罚款。</w:t>
      </w:r>
    </w:p>
    <w:p w14:paraId="70A3057A" w14:textId="77777777" w:rsidR="00102B3B" w:rsidRPr="007048BE" w:rsidRDefault="00102B3B" w:rsidP="00102B3B">
      <w:pPr>
        <w:rPr>
          <w:rFonts w:ascii="仿宋" w:eastAsia="仿宋" w:hAnsi="仿宋"/>
          <w:b/>
          <w:sz w:val="32"/>
          <w:szCs w:val="32"/>
        </w:rPr>
      </w:pPr>
      <w:r w:rsidRPr="007048BE">
        <w:rPr>
          <w:rFonts w:ascii="Arial Unicode MS" w:eastAsia="Arial Unicode MS" w:hAnsi="Arial Unicode MS" w:cs="Arial Unicode MS" w:hint="eastAsia"/>
          <w:b/>
          <w:sz w:val="32"/>
          <w:szCs w:val="32"/>
        </w:rPr>
        <w:t>从事收集、贮存、处置、利用、运输废弃危险化学品经营活动的单位不具备本法或者其他法律、行政法规和国家标准或者行业标准规定的安全生产条件的，由生态环境部门责令停产停业整顿，处50万元以上100万元以下的罚款，对其主要负责人、直接负责的主管人员和其他直接责任人员处2万元以上10万元下的罚款；逾期不改正的，由生态环境部门报请县级以上地方人民政府按照国务院规定的规定权力予以关闭，有关部门应当依法吊销其有关证照。</w:t>
      </w:r>
    </w:p>
    <w:p w14:paraId="39161AF2"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第一百一十九条未依法取得危险货物道路运输许可、危险货物水路运输许可，从事危险化学品道路运输、水路运输的，分别依照有关道路运输、水路运输的法律、行政法规的规定处罚。</w:t>
      </w:r>
    </w:p>
    <w:p w14:paraId="2014990C"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第一百二＋条有下列情形之一的，由交通运输主管部门责令改正，处</w:t>
      </w:r>
      <w:r w:rsidRPr="007048BE">
        <w:rPr>
          <w:rFonts w:ascii="Arial Unicode MS" w:eastAsia="Arial Unicode MS" w:hAnsi="Arial Unicode MS" w:cs="Arial Unicode MS" w:hint="eastAsia"/>
          <w:b/>
          <w:sz w:val="32"/>
          <w:szCs w:val="32"/>
        </w:rPr>
        <w:t>10万元以上20万元以下</w:t>
      </w:r>
      <w:r w:rsidRPr="00102B3B">
        <w:rPr>
          <w:rFonts w:ascii="仿宋" w:eastAsia="仿宋" w:hAnsi="仿宋" w:hint="eastAsia"/>
          <w:sz w:val="32"/>
          <w:szCs w:val="32"/>
        </w:rPr>
        <w:t>的罚款，</w:t>
      </w:r>
      <w:r w:rsidRPr="007048BE">
        <w:rPr>
          <w:rFonts w:ascii="Arial Unicode MS" w:eastAsia="Arial Unicode MS" w:hAnsi="Arial Unicode MS" w:cs="Arial Unicode MS" w:hint="eastAsia"/>
          <w:b/>
          <w:sz w:val="32"/>
          <w:szCs w:val="32"/>
        </w:rPr>
        <w:t>对主要负责人、直接负责的主管人员和其他直接责任人员处以5万元以上10万元以下罚款</w:t>
      </w:r>
      <w:r w:rsidRPr="00102B3B">
        <w:rPr>
          <w:rFonts w:ascii="仿宋" w:eastAsia="仿宋" w:hAnsi="仿宋" w:hint="eastAsia"/>
          <w:sz w:val="32"/>
          <w:szCs w:val="32"/>
        </w:rPr>
        <w:t>；拒不改正的，责令停产停业整顿；构成犯罪的，依法追究刑事责任：</w:t>
      </w:r>
    </w:p>
    <w:p w14:paraId="514020BF"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（一）危险化学品道路运输企业、水路运输企业的驾驶人员、船员、装卸管理人员、押运人员、申报人员、集装箱装箱现场检查员未取得从业资格上岗作业的；</w:t>
      </w:r>
    </w:p>
    <w:p w14:paraId="243532DA"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lastRenderedPageBreak/>
        <w:t>（二）运输危险化学品，未根据危险化学品的危险特性采取相应的安全防护措施，或者未配备必要的防护用品和应急救援器材的；</w:t>
      </w:r>
    </w:p>
    <w:p w14:paraId="27ECAB84"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（三）使用未依法取得</w:t>
      </w:r>
      <w:proofErr w:type="gramStart"/>
      <w:r w:rsidRPr="00102B3B">
        <w:rPr>
          <w:rFonts w:ascii="仿宋" w:eastAsia="仿宋" w:hAnsi="仿宋" w:hint="eastAsia"/>
          <w:sz w:val="32"/>
          <w:szCs w:val="32"/>
        </w:rPr>
        <w:t>危险货物适装证书</w:t>
      </w:r>
      <w:proofErr w:type="gramEnd"/>
      <w:r w:rsidRPr="00102B3B">
        <w:rPr>
          <w:rFonts w:ascii="仿宋" w:eastAsia="仿宋" w:hAnsi="仿宋" w:hint="eastAsia"/>
          <w:sz w:val="32"/>
          <w:szCs w:val="32"/>
        </w:rPr>
        <w:t>的船舶，通过内河运输危险化学品的；</w:t>
      </w:r>
    </w:p>
    <w:p w14:paraId="3D7CA405"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（四）通过内河运输危险化学品的承运人违反国务院交通运输主管部门对单船运输的危险化学品数量的限制性规定运输危险化学品的；</w:t>
      </w:r>
    </w:p>
    <w:p w14:paraId="71AD2F14"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（五</w:t>
      </w:r>
      <w:r>
        <w:rPr>
          <w:rFonts w:ascii="仿宋" w:eastAsia="仿宋" w:hAnsi="仿宋" w:hint="eastAsia"/>
          <w:sz w:val="32"/>
          <w:szCs w:val="32"/>
        </w:rPr>
        <w:t>）</w:t>
      </w:r>
      <w:r w:rsidRPr="00102B3B">
        <w:rPr>
          <w:rFonts w:ascii="仿宋" w:eastAsia="仿宋" w:hAnsi="仿宋" w:hint="eastAsia"/>
          <w:sz w:val="32"/>
          <w:szCs w:val="32"/>
        </w:rPr>
        <w:t>用于危险化学品运输作业的内河码头、泊位不符合国家有关安全规范，或者未与饮用水取水口保持国家规定的安全距离，或者未经交通运输主管部门验收合格投入使用的；</w:t>
      </w:r>
    </w:p>
    <w:p w14:paraId="1BF3F540"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（六）托运人不向承运人说明所托运的危险化学品的种类、数量、危险特性以及发生危险情况的应急处置措施，或者未按照国家有关规定对所托运的危险化学品妥善包装并在外包装上设置相应标志的；</w:t>
      </w:r>
    </w:p>
    <w:p w14:paraId="791449C6"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（七）运输危险化学品需要添加抑制剂或者稳定剂，托运人未添加或者未将有关情况告知承运人的。</w:t>
      </w:r>
    </w:p>
    <w:p w14:paraId="1A5F339B"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第一百二十一条有下列情形之一的，由交通运输主管部门责令改正，处</w:t>
      </w:r>
      <w:r w:rsidRPr="007048BE">
        <w:rPr>
          <w:rFonts w:ascii="Arial Unicode MS" w:eastAsia="Arial Unicode MS" w:hAnsi="Arial Unicode MS" w:cs="Arial Unicode MS" w:hint="eastAsia"/>
          <w:b/>
          <w:sz w:val="32"/>
          <w:szCs w:val="32"/>
        </w:rPr>
        <w:t>20万元以上30万元以下</w:t>
      </w:r>
      <w:r w:rsidRPr="00102B3B">
        <w:rPr>
          <w:rFonts w:ascii="仿宋" w:eastAsia="仿宋" w:hAnsi="仿宋" w:hint="eastAsia"/>
          <w:sz w:val="32"/>
          <w:szCs w:val="32"/>
        </w:rPr>
        <w:t>的罚款，有违法所得的，没收违法所得，</w:t>
      </w:r>
      <w:r w:rsidRPr="007048BE">
        <w:rPr>
          <w:rFonts w:ascii="Arial Unicode MS" w:eastAsia="Arial Unicode MS" w:hAnsi="Arial Unicode MS" w:cs="Arial Unicode MS" w:hint="eastAsia"/>
          <w:b/>
          <w:sz w:val="32"/>
          <w:szCs w:val="32"/>
        </w:rPr>
        <w:t>对主要负责人、直接负责的主管人员和其他直接责任人员处以1万元以上5万元以下的罚款</w:t>
      </w:r>
      <w:r w:rsidRPr="00102B3B">
        <w:rPr>
          <w:rFonts w:ascii="仿宋" w:eastAsia="仿宋" w:hAnsi="仿宋" w:hint="eastAsia"/>
          <w:sz w:val="32"/>
          <w:szCs w:val="32"/>
        </w:rPr>
        <w:t>；拒不改正的，责令停产停业整顿；构成犯罪的，依法追究刑事责任：</w:t>
      </w:r>
    </w:p>
    <w:p w14:paraId="514B92C1"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lastRenderedPageBreak/>
        <w:t>（一）委托未依法取得危险货物道路运输许可、危险货物水路运输许可的企业承运危险化学品的；</w:t>
      </w:r>
    </w:p>
    <w:p w14:paraId="5B49E0F6"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（二）通过内河封闭水域运输剧毒化学品以及国家规定禁止通过内河运输的其他危险化学品的；</w:t>
      </w:r>
    </w:p>
    <w:p w14:paraId="3C4817F5"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（三）通过内河运输国家规定禁止通过内河运输的剧毒化学品以及其他危险化学品的；</w:t>
      </w:r>
    </w:p>
    <w:p w14:paraId="34CBDCA2"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（四）在托运的普通货物中夹带危险化学品，或者将危险化学品谎报或者匿报为普通货物托运的。</w:t>
      </w:r>
    </w:p>
    <w:p w14:paraId="0BDC0966"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w:t>
      </w:r>
      <w:r>
        <w:rPr>
          <w:rFonts w:ascii="仿宋" w:eastAsia="仿宋" w:hAnsi="仿宋" w:hint="eastAsia"/>
          <w:sz w:val="32"/>
          <w:szCs w:val="32"/>
        </w:rPr>
        <w:t>一</w:t>
      </w:r>
      <w:r w:rsidRPr="00102B3B">
        <w:rPr>
          <w:rFonts w:ascii="仿宋" w:eastAsia="仿宋" w:hAnsi="仿宋" w:hint="eastAsia"/>
          <w:sz w:val="32"/>
          <w:szCs w:val="32"/>
        </w:rPr>
        <w:t>百二＋二条</w:t>
      </w:r>
      <w:r w:rsidRPr="00102B3B">
        <w:rPr>
          <w:rFonts w:ascii="仿宋" w:eastAsia="仿宋" w:hAnsi="仿宋" w:hint="eastAsia"/>
          <w:sz w:val="32"/>
          <w:szCs w:val="32"/>
        </w:rPr>
        <w:tab/>
        <w:t>有下列情形之一的，由公安机关责令改正，处</w:t>
      </w:r>
      <w:r w:rsidRPr="007048BE">
        <w:rPr>
          <w:rFonts w:ascii="Arial Unicode MS" w:eastAsia="Arial Unicode MS" w:hAnsi="Arial Unicode MS" w:cs="Arial Unicode MS" w:hint="eastAsia"/>
          <w:b/>
          <w:sz w:val="32"/>
          <w:szCs w:val="32"/>
        </w:rPr>
        <w:t>10万元以上20万元以下</w:t>
      </w:r>
      <w:r w:rsidRPr="00102B3B">
        <w:rPr>
          <w:rFonts w:ascii="仿宋" w:eastAsia="仿宋" w:hAnsi="仿宋" w:hint="eastAsia"/>
          <w:sz w:val="32"/>
          <w:szCs w:val="32"/>
        </w:rPr>
        <w:t>的罚款，</w:t>
      </w:r>
      <w:r w:rsidRPr="007048BE">
        <w:rPr>
          <w:rFonts w:ascii="Arial Unicode MS" w:eastAsia="Arial Unicode MS" w:hAnsi="Arial Unicode MS" w:cs="Arial Unicode MS" w:hint="eastAsia"/>
          <w:b/>
          <w:sz w:val="32"/>
          <w:szCs w:val="32"/>
        </w:rPr>
        <w:t>对直接负责的主管人员和其他直接责任人员处以1万元以上2万元以下的罚款</w:t>
      </w:r>
      <w:r w:rsidRPr="00102B3B">
        <w:rPr>
          <w:rFonts w:ascii="仿宋" w:eastAsia="仿宋" w:hAnsi="仿宋" w:hint="eastAsia"/>
          <w:sz w:val="32"/>
          <w:szCs w:val="32"/>
        </w:rPr>
        <w:t>；构成违反治安管理行为的，依法给予治安管理处罚；构成犯罪的，依法追究刑事责任：</w:t>
      </w:r>
    </w:p>
    <w:p w14:paraId="136139AA"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（一）超过运输车辆的核定</w:t>
      </w:r>
      <w:proofErr w:type="gramStart"/>
      <w:r w:rsidRPr="00102B3B">
        <w:rPr>
          <w:rFonts w:ascii="仿宋" w:eastAsia="仿宋" w:hAnsi="仿宋" w:hint="eastAsia"/>
          <w:sz w:val="32"/>
          <w:szCs w:val="32"/>
        </w:rPr>
        <w:t>载质量</w:t>
      </w:r>
      <w:proofErr w:type="gramEnd"/>
      <w:r w:rsidRPr="00102B3B">
        <w:rPr>
          <w:rFonts w:ascii="仿宋" w:eastAsia="仿宋" w:hAnsi="仿宋" w:hint="eastAsia"/>
          <w:sz w:val="32"/>
          <w:szCs w:val="32"/>
        </w:rPr>
        <w:t>装载危险化学品的；</w:t>
      </w:r>
    </w:p>
    <w:p w14:paraId="13EDFDA9" w14:textId="77777777" w:rsidR="00102B3B" w:rsidRPr="00102B3B" w:rsidRDefault="00102B3B" w:rsidP="00102B3B">
      <w:pPr>
        <w:rPr>
          <w:rFonts w:ascii="仿宋" w:eastAsia="仿宋" w:hAnsi="仿宋"/>
          <w:sz w:val="32"/>
          <w:szCs w:val="32"/>
        </w:rPr>
      </w:pPr>
      <w:r>
        <w:rPr>
          <w:rFonts w:ascii="仿宋" w:eastAsia="仿宋" w:hAnsi="仿宋" w:hint="eastAsia"/>
          <w:sz w:val="32"/>
          <w:szCs w:val="32"/>
        </w:rPr>
        <w:t>（</w:t>
      </w:r>
      <w:r w:rsidRPr="00102B3B">
        <w:rPr>
          <w:rFonts w:ascii="仿宋" w:eastAsia="仿宋" w:hAnsi="仿宋" w:hint="eastAsia"/>
          <w:sz w:val="32"/>
          <w:szCs w:val="32"/>
        </w:rPr>
        <w:t>二）使用安全技术条件不符合国家标准要求的车辆运输危险化学品的；</w:t>
      </w:r>
    </w:p>
    <w:p w14:paraId="2C28FA23"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（三）运输危险化学品的车辆未经公安机关批准进入危险化学品运输车辆限制通行的区域的；</w:t>
      </w:r>
    </w:p>
    <w:p w14:paraId="3B10DDF7"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（四）未取得剧毒化学品道路运输通行证，通过道路运输剧毒化学品的。</w:t>
      </w:r>
    </w:p>
    <w:p w14:paraId="112030FD"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在邮件、快件内夹带危险化学品，或者将危险化学品谎报为普通物品交寄的，依法给予治安管理处罚；构成犯罪的，依</w:t>
      </w:r>
      <w:r w:rsidRPr="00102B3B">
        <w:rPr>
          <w:rFonts w:ascii="仿宋" w:eastAsia="仿宋" w:hAnsi="仿宋" w:hint="eastAsia"/>
          <w:sz w:val="32"/>
          <w:szCs w:val="32"/>
        </w:rPr>
        <w:lastRenderedPageBreak/>
        <w:t>法追究刑事责任。</w:t>
      </w:r>
    </w:p>
    <w:p w14:paraId="1B040EBD"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邮政企业、快递企业收寄危险化学品的，依照《中华人民共和国邮政法》的规定处罚。</w:t>
      </w:r>
    </w:p>
    <w:p w14:paraId="05B61E50"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第一百二十三条</w:t>
      </w:r>
      <w:r w:rsidRPr="00102B3B">
        <w:rPr>
          <w:rFonts w:ascii="仿宋" w:eastAsia="仿宋" w:hAnsi="仿宋" w:hint="eastAsia"/>
          <w:sz w:val="32"/>
          <w:szCs w:val="32"/>
        </w:rPr>
        <w:tab/>
        <w:t>有下列情形之一的，由公安机关责令改正，处</w:t>
      </w:r>
      <w:r w:rsidRPr="007048BE">
        <w:rPr>
          <w:rFonts w:ascii="Arial Unicode MS" w:eastAsia="Arial Unicode MS" w:hAnsi="Arial Unicode MS" w:cs="Arial Unicode MS" w:hint="eastAsia"/>
          <w:b/>
          <w:sz w:val="32"/>
          <w:szCs w:val="32"/>
        </w:rPr>
        <w:t>5万元以上10万元以下</w:t>
      </w:r>
      <w:r w:rsidRPr="00102B3B">
        <w:rPr>
          <w:rFonts w:ascii="仿宋" w:eastAsia="仿宋" w:hAnsi="仿宋" w:hint="eastAsia"/>
          <w:sz w:val="32"/>
          <w:szCs w:val="32"/>
        </w:rPr>
        <w:t>的罚款，</w:t>
      </w:r>
      <w:r w:rsidRPr="007048BE">
        <w:rPr>
          <w:rFonts w:ascii="Arial Unicode MS" w:eastAsia="Arial Unicode MS" w:hAnsi="Arial Unicode MS" w:cs="Arial Unicode MS" w:hint="eastAsia"/>
          <w:b/>
          <w:sz w:val="32"/>
          <w:szCs w:val="32"/>
        </w:rPr>
        <w:t>对直接负责的主管人员和其他直接责任人员处以2万元以上5万元以下的罚款</w:t>
      </w:r>
      <w:r w:rsidRPr="00102B3B">
        <w:rPr>
          <w:rFonts w:ascii="仿宋" w:eastAsia="仿宋" w:hAnsi="仿宋" w:hint="eastAsia"/>
          <w:sz w:val="32"/>
          <w:szCs w:val="32"/>
        </w:rPr>
        <w:t>；构成违反治安管理行为的，依法给予治安管理处罚：</w:t>
      </w:r>
    </w:p>
    <w:p w14:paraId="36B598A3"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（一）危险化学品运输车辆未悬挂或者喷涂警示标志，或者悬挂或者喷涂的警示标志不符合国家标准要求的；</w:t>
      </w:r>
    </w:p>
    <w:p w14:paraId="6FAD7A2E"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（二）通过道路运输危险化学品，不配备押运人员的；</w:t>
      </w:r>
    </w:p>
    <w:p w14:paraId="6D353629"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（三）运输剧毒化学品或者易制</w:t>
      </w:r>
      <w:proofErr w:type="gramStart"/>
      <w:r w:rsidRPr="00102B3B">
        <w:rPr>
          <w:rFonts w:ascii="仿宋" w:eastAsia="仿宋" w:hAnsi="仿宋" w:hint="eastAsia"/>
          <w:sz w:val="32"/>
          <w:szCs w:val="32"/>
        </w:rPr>
        <w:t>爆</w:t>
      </w:r>
      <w:proofErr w:type="gramEnd"/>
      <w:r w:rsidRPr="00102B3B">
        <w:rPr>
          <w:rFonts w:ascii="仿宋" w:eastAsia="仿宋" w:hAnsi="仿宋" w:hint="eastAsia"/>
          <w:sz w:val="32"/>
          <w:szCs w:val="32"/>
        </w:rPr>
        <w:t>危险化学品途中需要较长时间停车，驾驶人员、押运人员不向当地公安机关报告的；</w:t>
      </w:r>
    </w:p>
    <w:p w14:paraId="2D6BC20D"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（四）剧毒化学品、易制</w:t>
      </w:r>
      <w:proofErr w:type="gramStart"/>
      <w:r w:rsidRPr="00102B3B">
        <w:rPr>
          <w:rFonts w:ascii="仿宋" w:eastAsia="仿宋" w:hAnsi="仿宋" w:hint="eastAsia"/>
          <w:sz w:val="32"/>
          <w:szCs w:val="32"/>
        </w:rPr>
        <w:t>爆</w:t>
      </w:r>
      <w:proofErr w:type="gramEnd"/>
      <w:r w:rsidRPr="00102B3B">
        <w:rPr>
          <w:rFonts w:ascii="仿宋" w:eastAsia="仿宋" w:hAnsi="仿宋" w:hint="eastAsia"/>
          <w:sz w:val="32"/>
          <w:szCs w:val="32"/>
        </w:rPr>
        <w:t>危险化学品在道路运输途中丢失、被盗、被抢或者发生流散、泄露等情况，驾驶人员、押运人员不采取必要的警示措施和安全措施，或者不向当地公安机关报告的。</w:t>
      </w:r>
    </w:p>
    <w:p w14:paraId="1A0029A4"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第一百二十四条对发生交通事故负有全部责任或者主要责任的危险化学品道路运输企业，由公安机关责令消除安全隐患，未消除安全隐患的危险化学品运输车辆，禁止</w:t>
      </w:r>
      <w:proofErr w:type="gramStart"/>
      <w:r w:rsidRPr="00102B3B">
        <w:rPr>
          <w:rFonts w:ascii="仿宋" w:eastAsia="仿宋" w:hAnsi="仿宋" w:hint="eastAsia"/>
          <w:sz w:val="32"/>
          <w:szCs w:val="32"/>
        </w:rPr>
        <w:t>上道路</w:t>
      </w:r>
      <w:proofErr w:type="gramEnd"/>
      <w:r w:rsidRPr="00102B3B">
        <w:rPr>
          <w:rFonts w:ascii="仿宋" w:eastAsia="仿宋" w:hAnsi="仿宋" w:hint="eastAsia"/>
          <w:sz w:val="32"/>
          <w:szCs w:val="32"/>
        </w:rPr>
        <w:t>行驶；</w:t>
      </w:r>
      <w:r w:rsidRPr="007048BE">
        <w:rPr>
          <w:rFonts w:ascii="Arial Unicode MS" w:eastAsia="Arial Unicode MS" w:hAnsi="Arial Unicode MS" w:cs="Arial Unicode MS" w:hint="eastAsia"/>
          <w:b/>
          <w:sz w:val="32"/>
          <w:szCs w:val="32"/>
        </w:rPr>
        <w:t>擅自</w:t>
      </w:r>
      <w:proofErr w:type="gramStart"/>
      <w:r w:rsidRPr="007048BE">
        <w:rPr>
          <w:rFonts w:ascii="Arial Unicode MS" w:eastAsia="Arial Unicode MS" w:hAnsi="Arial Unicode MS" w:cs="Arial Unicode MS" w:hint="eastAsia"/>
          <w:b/>
          <w:sz w:val="32"/>
          <w:szCs w:val="32"/>
        </w:rPr>
        <w:t>上道路</w:t>
      </w:r>
      <w:proofErr w:type="gramEnd"/>
      <w:r w:rsidRPr="007048BE">
        <w:rPr>
          <w:rFonts w:ascii="Arial Unicode MS" w:eastAsia="Arial Unicode MS" w:hAnsi="Arial Unicode MS" w:cs="Arial Unicode MS" w:hint="eastAsia"/>
          <w:b/>
          <w:sz w:val="32"/>
          <w:szCs w:val="32"/>
        </w:rPr>
        <w:t>行驶的，由公安机关给予其主要负责人、直接负责的其主管人员和其他直接责任人员5日以上15日以下的拘留。</w:t>
      </w:r>
    </w:p>
    <w:p w14:paraId="134A45E8"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lastRenderedPageBreak/>
        <w:t>第一百二十五条有下列情形之一的，由交通运输主管部门责令改正，可以处</w:t>
      </w:r>
      <w:r w:rsidRPr="007048BE">
        <w:rPr>
          <w:rFonts w:ascii="Arial Unicode MS" w:eastAsia="Arial Unicode MS" w:hAnsi="Arial Unicode MS" w:cs="Arial Unicode MS" w:hint="eastAsia"/>
          <w:b/>
          <w:sz w:val="32"/>
          <w:szCs w:val="32"/>
        </w:rPr>
        <w:t>5万元以下</w:t>
      </w:r>
      <w:r w:rsidRPr="00102B3B">
        <w:rPr>
          <w:rFonts w:ascii="仿宋" w:eastAsia="仿宋" w:hAnsi="仿宋" w:hint="eastAsia"/>
          <w:sz w:val="32"/>
          <w:szCs w:val="32"/>
        </w:rPr>
        <w:t>的罚款；拒不改正的，处</w:t>
      </w:r>
      <w:r w:rsidRPr="007048BE">
        <w:rPr>
          <w:rFonts w:ascii="Arial Unicode MS" w:eastAsia="Arial Unicode MS" w:hAnsi="Arial Unicode MS" w:cs="Arial Unicode MS" w:hint="eastAsia"/>
          <w:b/>
          <w:sz w:val="32"/>
          <w:szCs w:val="32"/>
        </w:rPr>
        <w:t>5万元以上10万元以下</w:t>
      </w:r>
      <w:r w:rsidRPr="00102B3B">
        <w:rPr>
          <w:rFonts w:ascii="仿宋" w:eastAsia="仿宋" w:hAnsi="仿宋" w:hint="eastAsia"/>
          <w:sz w:val="32"/>
          <w:szCs w:val="32"/>
        </w:rPr>
        <w:t>的罚款：</w:t>
      </w:r>
    </w:p>
    <w:p w14:paraId="23689A24"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（一）危险化学品道路运输企业、水路运输企业未配备专职安全管理人员的；</w:t>
      </w:r>
    </w:p>
    <w:p w14:paraId="7EEE2E24"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（二）用于危险化学品运输作业的内河码头、泊位的管理单位未制定码头、泊位危险化学品事故应急救援预案，或者未为码头、泊位配备充足、有效的应急救援器材和</w:t>
      </w:r>
      <w:r>
        <w:rPr>
          <w:rFonts w:ascii="仿宋" w:eastAsia="仿宋" w:hAnsi="仿宋" w:hint="eastAsia"/>
          <w:sz w:val="32"/>
          <w:szCs w:val="32"/>
        </w:rPr>
        <w:t>设备</w:t>
      </w:r>
      <w:r w:rsidRPr="00102B3B">
        <w:rPr>
          <w:rFonts w:ascii="仿宋" w:eastAsia="仿宋" w:hAnsi="仿宋" w:hint="eastAsia"/>
          <w:sz w:val="32"/>
          <w:szCs w:val="32"/>
        </w:rPr>
        <w:t>的。</w:t>
      </w:r>
    </w:p>
    <w:p w14:paraId="126D1DD5"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第一百二十六条有下列情形之一的，依照中华人民共和国内河交通安全管理</w:t>
      </w:r>
      <w:r w:rsidRPr="007048BE">
        <w:rPr>
          <w:rFonts w:ascii="Arial Unicode MS" w:eastAsia="Arial Unicode MS" w:hAnsi="Arial Unicode MS" w:cs="Arial Unicode MS" w:hint="eastAsia"/>
          <w:b/>
          <w:sz w:val="32"/>
          <w:szCs w:val="32"/>
        </w:rPr>
        <w:t>法律法规</w:t>
      </w:r>
      <w:r w:rsidRPr="00102B3B">
        <w:rPr>
          <w:rFonts w:ascii="仿宋" w:eastAsia="仿宋" w:hAnsi="仿宋" w:hint="eastAsia"/>
          <w:sz w:val="32"/>
          <w:szCs w:val="32"/>
        </w:rPr>
        <w:t>的规定处罚：</w:t>
      </w:r>
    </w:p>
    <w:p w14:paraId="7F1E2681"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（一）通过内河运输危险化学品的水路运输企业未制定运输船舶危险化学品事故应急救援预案，或者未为运输船舶配备充足、有效的应急救援器材和设备的；</w:t>
      </w:r>
    </w:p>
    <w:p w14:paraId="42B8108F"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（二）通过内河运输危险化学品的船舶的所有人或者经营人未取得船舶污染损害责任保险证书或者财务担保证明的；</w:t>
      </w:r>
    </w:p>
    <w:p w14:paraId="2A6014CB"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（三）船舶载运危险化学品进出内河港口，未将有关事项事先报告海事管理机构并经其同意的；</w:t>
      </w:r>
    </w:p>
    <w:p w14:paraId="430A773A"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（四</w:t>
      </w:r>
      <w:r>
        <w:rPr>
          <w:rFonts w:ascii="仿宋" w:eastAsia="仿宋" w:hAnsi="仿宋" w:hint="eastAsia"/>
          <w:sz w:val="32"/>
          <w:szCs w:val="32"/>
        </w:rPr>
        <w:t>）</w:t>
      </w:r>
      <w:r w:rsidRPr="00102B3B">
        <w:rPr>
          <w:rFonts w:ascii="仿宋" w:eastAsia="仿宋" w:hAnsi="仿宋" w:hint="eastAsia"/>
          <w:sz w:val="32"/>
          <w:szCs w:val="32"/>
        </w:rPr>
        <w:t>载运危险化学品的船舶在内河航行、装卸或者停泊，未悬挂专用的警示标志，或者未按照规定显示专用信号，或者未按照规定申请引航的。</w:t>
      </w:r>
    </w:p>
    <w:p w14:paraId="038CD0DA"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未向港口行政管理部门报告并经其同意，在港口内进行危险化学品的装卸、过驳作业的，依照《中华人民共和国港口法》</w:t>
      </w:r>
      <w:r w:rsidRPr="00102B3B">
        <w:rPr>
          <w:rFonts w:ascii="仿宋" w:eastAsia="仿宋" w:hAnsi="仿宋" w:hint="eastAsia"/>
          <w:sz w:val="32"/>
          <w:szCs w:val="32"/>
        </w:rPr>
        <w:lastRenderedPageBreak/>
        <w:t>的规定处罚。</w:t>
      </w:r>
    </w:p>
    <w:p w14:paraId="4C34FA6F"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一百二十七条伪造、变造或者出租、出借、转让危险化学品安全生产许可证、工业产品生产许可证，或者使用伪造、变造的危险化学品安全生产许可证、工业产品生产许可证的，分别依照安全生产许可证、中华人民共和国工业产品生产许可证管理法律法规的规定处罚。</w:t>
      </w:r>
    </w:p>
    <w:p w14:paraId="277859DB"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伪造、变造或者出租、出借、转让本法规定的其他许可证，或者使用伪造、变造的本法规定的其他许可证的，分别由相关许可证的颁发管理机关处</w:t>
      </w:r>
      <w:r w:rsidRPr="007048BE">
        <w:rPr>
          <w:rFonts w:ascii="Arial Unicode MS" w:eastAsia="Arial Unicode MS" w:hAnsi="Arial Unicode MS" w:cs="Arial Unicode MS" w:hint="eastAsia"/>
          <w:b/>
          <w:sz w:val="32"/>
          <w:szCs w:val="32"/>
        </w:rPr>
        <w:t>20万元以上30万元以下</w:t>
      </w:r>
      <w:r w:rsidRPr="00102B3B">
        <w:rPr>
          <w:rFonts w:ascii="仿宋" w:eastAsia="仿宋" w:hAnsi="仿宋" w:hint="eastAsia"/>
          <w:sz w:val="32"/>
          <w:szCs w:val="32"/>
        </w:rPr>
        <w:t>的罚款，有违法所得的，没收违法所得；构成违反治安管理行为的，依法给予治安管理处罚；构成犯罪的，依法追究刑事责任。</w:t>
      </w:r>
    </w:p>
    <w:p w14:paraId="4F1BDEC1"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第一百二十八条危险化学品单位发生危险化学品事故，其主要负责人</w:t>
      </w:r>
      <w:proofErr w:type="gramStart"/>
      <w:r w:rsidRPr="00102B3B">
        <w:rPr>
          <w:rFonts w:ascii="仿宋" w:eastAsia="仿宋" w:hAnsi="仿宋" w:hint="eastAsia"/>
          <w:sz w:val="32"/>
          <w:szCs w:val="32"/>
        </w:rPr>
        <w:t>不</w:t>
      </w:r>
      <w:proofErr w:type="gramEnd"/>
      <w:r w:rsidRPr="00102B3B">
        <w:rPr>
          <w:rFonts w:ascii="仿宋" w:eastAsia="仿宋" w:hAnsi="仿宋" w:hint="eastAsia"/>
          <w:sz w:val="32"/>
          <w:szCs w:val="32"/>
        </w:rPr>
        <w:t>立即组织救援或者</w:t>
      </w:r>
      <w:proofErr w:type="gramStart"/>
      <w:r w:rsidRPr="00102B3B">
        <w:rPr>
          <w:rFonts w:ascii="仿宋" w:eastAsia="仿宋" w:hAnsi="仿宋" w:hint="eastAsia"/>
          <w:sz w:val="32"/>
          <w:szCs w:val="32"/>
        </w:rPr>
        <w:t>不</w:t>
      </w:r>
      <w:proofErr w:type="gramEnd"/>
      <w:r w:rsidRPr="00102B3B">
        <w:rPr>
          <w:rFonts w:ascii="仿宋" w:eastAsia="仿宋" w:hAnsi="仿宋" w:hint="eastAsia"/>
          <w:sz w:val="32"/>
          <w:szCs w:val="32"/>
        </w:rPr>
        <w:t>立即向有关部门报告的，依照</w:t>
      </w:r>
    </w:p>
    <w:p w14:paraId="7B3D74CA" w14:textId="77777777" w:rsidR="00102B3B" w:rsidRPr="00102B3B" w:rsidRDefault="00102B3B" w:rsidP="00102B3B">
      <w:pPr>
        <w:rPr>
          <w:rFonts w:ascii="仿宋" w:eastAsia="仿宋" w:hAnsi="仿宋"/>
          <w:sz w:val="32"/>
          <w:szCs w:val="32"/>
        </w:rPr>
      </w:pPr>
    </w:p>
    <w:p w14:paraId="7FB6720C" w14:textId="77777777" w:rsidR="00102B3B" w:rsidRPr="00102B3B" w:rsidRDefault="00102B3B" w:rsidP="00102B3B">
      <w:pPr>
        <w:rPr>
          <w:rFonts w:ascii="仿宋" w:eastAsia="仿宋" w:hAnsi="仿宋"/>
          <w:sz w:val="32"/>
          <w:szCs w:val="32"/>
        </w:rPr>
      </w:pPr>
    </w:p>
    <w:p w14:paraId="1542428E" w14:textId="77777777" w:rsidR="00102B3B" w:rsidRPr="00102B3B" w:rsidRDefault="00102B3B" w:rsidP="00102B3B">
      <w:pPr>
        <w:rPr>
          <w:rFonts w:ascii="仿宋" w:eastAsia="仿宋" w:hAnsi="仿宋"/>
          <w:sz w:val="32"/>
          <w:szCs w:val="32"/>
        </w:rPr>
      </w:pPr>
    </w:p>
    <w:p w14:paraId="29FFEF5E"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生产安全事故报告和调查处理法律法规的规定处罚。</w:t>
      </w:r>
    </w:p>
    <w:p w14:paraId="5A8EC250"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危险化学品单位发生危险化学品事故，造成他人人身伤害或者财产损失的，依法承担赔偿责任。</w:t>
      </w:r>
    </w:p>
    <w:p w14:paraId="31C156BF" w14:textId="77777777" w:rsidR="00102B3B" w:rsidRPr="007048BE" w:rsidRDefault="00102B3B" w:rsidP="00102B3B">
      <w:pPr>
        <w:rPr>
          <w:rFonts w:ascii="Arial Unicode MS" w:eastAsia="Arial Unicode MS" w:hAnsi="Arial Unicode MS" w:cs="Arial Unicode MS"/>
          <w:b/>
          <w:sz w:val="32"/>
          <w:szCs w:val="32"/>
        </w:rPr>
      </w:pPr>
      <w:r w:rsidRPr="007048BE">
        <w:rPr>
          <w:rFonts w:ascii="Arial Unicode MS" w:eastAsia="Arial Unicode MS" w:hAnsi="Arial Unicode MS" w:cs="Arial Unicode MS" w:hint="eastAsia"/>
          <w:b/>
          <w:sz w:val="32"/>
          <w:szCs w:val="32"/>
        </w:rPr>
        <w:t>第一百二十九条</w:t>
      </w:r>
      <w:r w:rsidRPr="007048BE">
        <w:rPr>
          <w:rFonts w:ascii="Arial Unicode MS" w:eastAsia="Arial Unicode MS" w:hAnsi="Arial Unicode MS" w:cs="Arial Unicode MS" w:hint="eastAsia"/>
          <w:b/>
          <w:sz w:val="32"/>
          <w:szCs w:val="32"/>
        </w:rPr>
        <w:tab/>
        <w:t>县级以上人民政府有关部门应当按照国家</w:t>
      </w:r>
      <w:r w:rsidRPr="007048BE">
        <w:rPr>
          <w:rFonts w:ascii="Arial Unicode MS" w:eastAsia="Arial Unicode MS" w:hAnsi="Arial Unicode MS" w:cs="Arial Unicode MS" w:hint="eastAsia"/>
          <w:b/>
          <w:sz w:val="32"/>
          <w:szCs w:val="32"/>
        </w:rPr>
        <w:lastRenderedPageBreak/>
        <w:t>规定，对有关单位和个人违反本法规定的行为实施联合惩戒。</w:t>
      </w:r>
    </w:p>
    <w:p w14:paraId="6129B580"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第一百三十条发生危险化学品事故，有关地方人民政府及其有关部门</w:t>
      </w:r>
      <w:proofErr w:type="gramStart"/>
      <w:r w:rsidRPr="00102B3B">
        <w:rPr>
          <w:rFonts w:ascii="仿宋" w:eastAsia="仿宋" w:hAnsi="仿宋" w:hint="eastAsia"/>
          <w:sz w:val="32"/>
          <w:szCs w:val="32"/>
        </w:rPr>
        <w:t>不</w:t>
      </w:r>
      <w:proofErr w:type="gramEnd"/>
      <w:r w:rsidRPr="00102B3B">
        <w:rPr>
          <w:rFonts w:ascii="仿宋" w:eastAsia="仿宋" w:hAnsi="仿宋" w:hint="eastAsia"/>
          <w:sz w:val="32"/>
          <w:szCs w:val="32"/>
        </w:rPr>
        <w:t>立即组织实施救援，或者不采取必要的应急处置措施减少事故损失，防止事故蔓延、扩大的，对直接负责的主管人员和其他直接责任人员依法给予处分；构成犯罪的，依法追究刑事责任。</w:t>
      </w:r>
    </w:p>
    <w:p w14:paraId="1824E0B8"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第一百三十</w:t>
      </w:r>
      <w:r w:rsidRPr="00102B3B">
        <w:rPr>
          <w:rFonts w:ascii="仿宋" w:eastAsia="仿宋" w:hAnsi="仿宋" w:hint="eastAsia"/>
          <w:sz w:val="32"/>
          <w:szCs w:val="32"/>
        </w:rPr>
        <w:tab/>
        <w:t>条</w:t>
      </w:r>
      <w:r w:rsidRPr="00102B3B">
        <w:rPr>
          <w:rFonts w:ascii="仿宋" w:eastAsia="仿宋" w:hAnsi="仿宋" w:hint="eastAsia"/>
          <w:sz w:val="32"/>
          <w:szCs w:val="32"/>
        </w:rPr>
        <w:tab/>
        <w:t>负有危险化学品安全监督管理职责的部门的工作人员，在危险化学品安全监督管理工作中滥用职权、玩忽职守、</w:t>
      </w:r>
      <w:proofErr w:type="gramStart"/>
      <w:r w:rsidRPr="00102B3B">
        <w:rPr>
          <w:rFonts w:ascii="仿宋" w:eastAsia="仿宋" w:hAnsi="仿宋" w:hint="eastAsia"/>
          <w:sz w:val="32"/>
          <w:szCs w:val="32"/>
        </w:rPr>
        <w:t>衔私舞弊</w:t>
      </w:r>
      <w:proofErr w:type="gramEnd"/>
      <w:r w:rsidRPr="00102B3B">
        <w:rPr>
          <w:rFonts w:ascii="仿宋" w:eastAsia="仿宋" w:hAnsi="仿宋" w:hint="eastAsia"/>
          <w:sz w:val="32"/>
          <w:szCs w:val="32"/>
        </w:rPr>
        <w:t>，构成犯罪的，依法追究刑事责任；尚不构成犯罪的，依法给予处分。</w:t>
      </w:r>
    </w:p>
    <w:p w14:paraId="59CDB7ED" w14:textId="77777777" w:rsidR="00102B3B" w:rsidRPr="00102B3B" w:rsidRDefault="00102B3B" w:rsidP="00102B3B">
      <w:pPr>
        <w:rPr>
          <w:rFonts w:ascii="仿宋" w:eastAsia="仿宋" w:hAnsi="仿宋"/>
          <w:sz w:val="32"/>
          <w:szCs w:val="32"/>
        </w:rPr>
      </w:pPr>
    </w:p>
    <w:p w14:paraId="4415EB12"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第十一章</w:t>
      </w:r>
      <w:r w:rsidRPr="00102B3B">
        <w:rPr>
          <w:rFonts w:ascii="仿宋" w:eastAsia="仿宋" w:hAnsi="仿宋" w:hint="eastAsia"/>
          <w:sz w:val="32"/>
          <w:szCs w:val="32"/>
        </w:rPr>
        <w:tab/>
        <w:t>附</w:t>
      </w:r>
      <w:r w:rsidRPr="00102B3B">
        <w:rPr>
          <w:rFonts w:ascii="仿宋" w:eastAsia="仿宋" w:hAnsi="仿宋" w:hint="eastAsia"/>
          <w:sz w:val="32"/>
          <w:szCs w:val="32"/>
        </w:rPr>
        <w:tab/>
        <w:t>则</w:t>
      </w:r>
    </w:p>
    <w:p w14:paraId="17E7E191" w14:textId="77777777" w:rsidR="00102B3B" w:rsidRPr="00102B3B" w:rsidRDefault="00102B3B" w:rsidP="00102B3B">
      <w:pPr>
        <w:rPr>
          <w:rFonts w:ascii="仿宋" w:eastAsia="仿宋" w:hAnsi="仿宋"/>
          <w:sz w:val="32"/>
          <w:szCs w:val="32"/>
        </w:rPr>
      </w:pPr>
    </w:p>
    <w:p w14:paraId="35C52ADA"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第一百三十二条</w:t>
      </w:r>
      <w:r w:rsidRPr="00102B3B">
        <w:rPr>
          <w:rFonts w:ascii="仿宋" w:eastAsia="仿宋" w:hAnsi="仿宋" w:hint="eastAsia"/>
          <w:sz w:val="32"/>
          <w:szCs w:val="32"/>
        </w:rPr>
        <w:tab/>
        <w:t>监控化学品、属于危险化学品的药品和农药的安全管理，依照本法的规定执行；法律、行政法规另有规定的，依照其规定。</w:t>
      </w:r>
    </w:p>
    <w:p w14:paraId="6809C95B"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民用爆炸物品、烟花爆竹、放射性物品、核能物质以及用于国防科研生产的危险化学品的安全管理，不适用本法。</w:t>
      </w:r>
    </w:p>
    <w:p w14:paraId="5A7E91EE"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法律、行政法规对燃气的安全管理另有规定的，依照其规定。</w:t>
      </w:r>
    </w:p>
    <w:p w14:paraId="44B14A8D"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危险化学品容器属于特种设备的，其安全管理依照有关特种设备安全的法律、行政法规的规定执行。</w:t>
      </w:r>
    </w:p>
    <w:p w14:paraId="6085DD0F"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第一百三十三条危险化学品的进出口管理，依照有关对外贸</w:t>
      </w:r>
      <w:r w:rsidRPr="00102B3B">
        <w:rPr>
          <w:rFonts w:ascii="仿宋" w:eastAsia="仿宋" w:hAnsi="仿宋" w:hint="eastAsia"/>
          <w:sz w:val="32"/>
          <w:szCs w:val="32"/>
        </w:rPr>
        <w:lastRenderedPageBreak/>
        <w:t>易的法律、行政法规、规章的规定执行；进口的危险化学品的储存、使用、经营、运输的安全管理，依照本法的规定执行。</w:t>
      </w:r>
    </w:p>
    <w:p w14:paraId="0A7E807D"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危险化学品环境管理登记和新化学物质环境管理登记，依照有关环境保护的法律、行政法规、规章的规定执行。危险化学品环境管理登记，按照国家有关规定收取费用。</w:t>
      </w:r>
    </w:p>
    <w:p w14:paraId="3213EE70" w14:textId="77777777" w:rsidR="00102B3B" w:rsidRPr="00102B3B" w:rsidRDefault="00102B3B" w:rsidP="00102B3B">
      <w:pPr>
        <w:rPr>
          <w:rFonts w:ascii="仿宋" w:eastAsia="仿宋" w:hAnsi="仿宋"/>
          <w:sz w:val="32"/>
          <w:szCs w:val="32"/>
        </w:rPr>
      </w:pPr>
      <w:r w:rsidRPr="00102B3B">
        <w:rPr>
          <w:rFonts w:ascii="仿宋" w:eastAsia="仿宋" w:hAnsi="仿宋" w:hint="eastAsia"/>
          <w:sz w:val="32"/>
          <w:szCs w:val="32"/>
        </w:rPr>
        <w:t>第一百三十四条</w:t>
      </w:r>
      <w:r w:rsidRPr="00102B3B">
        <w:rPr>
          <w:rFonts w:ascii="仿宋" w:eastAsia="仿宋" w:hAnsi="仿宋" w:hint="eastAsia"/>
          <w:sz w:val="32"/>
          <w:szCs w:val="32"/>
        </w:rPr>
        <w:tab/>
        <w:t>本法自</w:t>
      </w:r>
      <w:r w:rsidRPr="00102B3B">
        <w:rPr>
          <w:rFonts w:ascii="仿宋" w:eastAsia="仿宋" w:hAnsi="仿宋" w:hint="eastAsia"/>
          <w:sz w:val="32"/>
          <w:szCs w:val="32"/>
        </w:rPr>
        <w:tab/>
        <w:t>年</w:t>
      </w:r>
      <w:r w:rsidRPr="00102B3B">
        <w:rPr>
          <w:rFonts w:ascii="仿宋" w:eastAsia="仿宋" w:hAnsi="仿宋" w:hint="eastAsia"/>
          <w:sz w:val="32"/>
          <w:szCs w:val="32"/>
        </w:rPr>
        <w:tab/>
        <w:t>月</w:t>
      </w:r>
      <w:r w:rsidRPr="00102B3B">
        <w:rPr>
          <w:rFonts w:ascii="仿宋" w:eastAsia="仿宋" w:hAnsi="仿宋" w:hint="eastAsia"/>
          <w:sz w:val="32"/>
          <w:szCs w:val="32"/>
        </w:rPr>
        <w:tab/>
        <w:t>日起施行。</w:t>
      </w:r>
    </w:p>
    <w:p w14:paraId="41AF0CEA" w14:textId="77777777" w:rsidR="00E14934" w:rsidRPr="00102B3B" w:rsidRDefault="00E14934">
      <w:pPr>
        <w:rPr>
          <w:rFonts w:ascii="仿宋" w:eastAsia="仿宋" w:hAnsi="仿宋"/>
          <w:sz w:val="32"/>
          <w:szCs w:val="32"/>
        </w:rPr>
      </w:pPr>
    </w:p>
    <w:sectPr w:rsidR="00E14934" w:rsidRPr="00102B3B">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84AA3" w14:textId="77777777" w:rsidR="00B90ADF" w:rsidRDefault="00B90ADF" w:rsidP="00D80765">
      <w:r>
        <w:separator/>
      </w:r>
    </w:p>
  </w:endnote>
  <w:endnote w:type="continuationSeparator" w:id="0">
    <w:p w14:paraId="399F08F6" w14:textId="77777777" w:rsidR="00B90ADF" w:rsidRDefault="00B90ADF" w:rsidP="00D80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思源黑体 CN Medium">
    <w:panose1 w:val="020B0600000000000000"/>
    <w:charset w:val="86"/>
    <w:family w:val="swiss"/>
    <w:notTrueType/>
    <w:pitch w:val="variable"/>
    <w:sig w:usb0="20000207" w:usb1="2ADF3C10" w:usb2="00000016" w:usb3="00000000" w:csb0="00060107"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CE704" w14:textId="77777777" w:rsidR="00B90ADF" w:rsidRDefault="00B90ADF" w:rsidP="00D80765">
      <w:r>
        <w:separator/>
      </w:r>
    </w:p>
  </w:footnote>
  <w:footnote w:type="continuationSeparator" w:id="0">
    <w:p w14:paraId="72605F64" w14:textId="77777777" w:rsidR="00B90ADF" w:rsidRDefault="00B90ADF" w:rsidP="00D80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139D7" w14:textId="23B9EEAF" w:rsidR="00FD1908" w:rsidRDefault="00FD1908" w:rsidP="00FD1908">
    <w:pPr>
      <w:pStyle w:val="a3"/>
      <w:jc w:val="left"/>
    </w:pPr>
    <w:r>
      <w:rPr>
        <w:noProof/>
      </w:rPr>
      <w:drawing>
        <wp:inline distT="0" distB="0" distL="0" distR="0" wp14:anchorId="2F066466" wp14:editId="52FDCE1B">
          <wp:extent cx="955343" cy="28996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achlogo-01.png"/>
                  <pic:cNvPicPr/>
                </pic:nvPicPr>
                <pic:blipFill>
                  <a:blip r:embed="rId1">
                    <a:extLst>
                      <a:ext uri="{28A0092B-C50C-407E-A947-70E740481C1C}">
                        <a14:useLocalDpi xmlns:a14="http://schemas.microsoft.com/office/drawing/2010/main" val="0"/>
                      </a:ext>
                    </a:extLst>
                  </a:blip>
                  <a:stretch>
                    <a:fillRect/>
                  </a:stretch>
                </pic:blipFill>
                <pic:spPr>
                  <a:xfrm>
                    <a:off x="0" y="0"/>
                    <a:ext cx="1000042" cy="303528"/>
                  </a:xfrm>
                  <a:prstGeom prst="rect">
                    <a:avLst/>
                  </a:prstGeom>
                </pic:spPr>
              </pic:pic>
            </a:graphicData>
          </a:graphic>
        </wp:inline>
      </w:drawing>
    </w:r>
  </w:p>
  <w:p w14:paraId="007C66F8" w14:textId="494ACDD5" w:rsidR="00FD1908" w:rsidRDefault="00FD1908" w:rsidP="00FD1908">
    <w:pPr>
      <w:spacing w:line="264"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1Mra0NDazNDM2NjNS0lEKTi0uzszPAykwqgUA7AEfPSwAAAA="/>
  </w:docVars>
  <w:rsids>
    <w:rsidRoot w:val="00102B3B"/>
    <w:rsid w:val="00102B3B"/>
    <w:rsid w:val="003229F6"/>
    <w:rsid w:val="003318C0"/>
    <w:rsid w:val="003F5224"/>
    <w:rsid w:val="00467998"/>
    <w:rsid w:val="005753E7"/>
    <w:rsid w:val="005A3AFB"/>
    <w:rsid w:val="006B313C"/>
    <w:rsid w:val="006D1D0A"/>
    <w:rsid w:val="007048BE"/>
    <w:rsid w:val="00750565"/>
    <w:rsid w:val="00A4785B"/>
    <w:rsid w:val="00B90ADF"/>
    <w:rsid w:val="00C56BCC"/>
    <w:rsid w:val="00D80765"/>
    <w:rsid w:val="00E14934"/>
    <w:rsid w:val="00F01F0C"/>
    <w:rsid w:val="00F36392"/>
    <w:rsid w:val="00F87384"/>
    <w:rsid w:val="00FD1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D4397"/>
  <w15:chartTrackingRefBased/>
  <w15:docId w15:val="{BBBB3FE0-E982-4A82-9767-A0FA4247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076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80765"/>
    <w:rPr>
      <w:sz w:val="18"/>
      <w:szCs w:val="18"/>
    </w:rPr>
  </w:style>
  <w:style w:type="paragraph" w:styleId="a5">
    <w:name w:val="footer"/>
    <w:basedOn w:val="a"/>
    <w:link w:val="a6"/>
    <w:uiPriority w:val="99"/>
    <w:unhideWhenUsed/>
    <w:rsid w:val="00D80765"/>
    <w:pPr>
      <w:tabs>
        <w:tab w:val="center" w:pos="4153"/>
        <w:tab w:val="right" w:pos="8306"/>
      </w:tabs>
      <w:snapToGrid w:val="0"/>
      <w:jc w:val="left"/>
    </w:pPr>
    <w:rPr>
      <w:sz w:val="18"/>
      <w:szCs w:val="18"/>
    </w:rPr>
  </w:style>
  <w:style w:type="character" w:customStyle="1" w:styleId="a6">
    <w:name w:val="页脚 字符"/>
    <w:basedOn w:val="a0"/>
    <w:link w:val="a5"/>
    <w:uiPriority w:val="99"/>
    <w:rsid w:val="00D807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364</TotalTime>
  <Pages>56</Pages>
  <Words>4004</Words>
  <Characters>22823</Characters>
  <Application>Microsoft Office Word</Application>
  <DocSecurity>0</DocSecurity>
  <Lines>190</Lines>
  <Paragraphs>53</Paragraphs>
  <ScaleCrop>false</ScaleCrop>
  <Company/>
  <LinksUpToDate>false</LinksUpToDate>
  <CharactersWithSpaces>26774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9</cp:revision>
  <dcterms:created xsi:type="dcterms:W3CDTF">2020-01-14T11:44:00Z</dcterms:created>
  <dcterms:modified xsi:type="dcterms:W3CDTF">2020-01-16T06:40:00Z</dcterms:modified>
</cp:coreProperties>
</file>